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32" w:rsidRDefault="00477D32">
      <w:pPr>
        <w:rPr>
          <w:sz w:val="48"/>
          <w:szCs w:val="48"/>
        </w:rPr>
      </w:pPr>
      <w:bookmarkStart w:id="0" w:name="_GoBack"/>
      <w:bookmarkEnd w:id="0"/>
    </w:p>
    <w:p w:rsidR="00477D32" w:rsidRDefault="00477D32">
      <w:pPr>
        <w:rPr>
          <w:sz w:val="48"/>
          <w:szCs w:val="48"/>
        </w:rPr>
      </w:pPr>
    </w:p>
    <w:p w:rsidR="00477D32" w:rsidRDefault="00477D32">
      <w:pPr>
        <w:rPr>
          <w:sz w:val="48"/>
          <w:szCs w:val="48"/>
        </w:rPr>
      </w:pPr>
    </w:p>
    <w:p w:rsidR="00477D32" w:rsidRDefault="00477D32">
      <w:pPr>
        <w:rPr>
          <w:sz w:val="48"/>
          <w:szCs w:val="48"/>
        </w:rPr>
      </w:pPr>
    </w:p>
    <w:p w:rsidR="00477D32" w:rsidRDefault="00477D32">
      <w:pPr>
        <w:rPr>
          <w:sz w:val="48"/>
          <w:szCs w:val="48"/>
        </w:rPr>
      </w:pPr>
    </w:p>
    <w:p w:rsidR="00BA79E5" w:rsidRPr="00477D32" w:rsidRDefault="00BA79E5">
      <w:pPr>
        <w:rPr>
          <w:rFonts w:ascii="Segoe UI Black" w:hAnsi="Segoe UI Black"/>
          <w:sz w:val="48"/>
          <w:szCs w:val="48"/>
        </w:rPr>
      </w:pPr>
      <w:r w:rsidRPr="00477D32">
        <w:rPr>
          <w:rFonts w:ascii="Segoe UI Black" w:hAnsi="Segoe UI Black"/>
          <w:sz w:val="48"/>
          <w:szCs w:val="48"/>
        </w:rPr>
        <w:t>HANDBOEK</w:t>
      </w:r>
    </w:p>
    <w:p w:rsidR="00BA79E5" w:rsidRPr="00477D32" w:rsidRDefault="00BA79E5">
      <w:pPr>
        <w:rPr>
          <w:rFonts w:ascii="Segoe UI Black" w:hAnsi="Segoe UI Black"/>
          <w:sz w:val="48"/>
          <w:szCs w:val="48"/>
        </w:rPr>
      </w:pPr>
      <w:r w:rsidRPr="00477D32">
        <w:rPr>
          <w:rFonts w:ascii="Segoe UI Black" w:hAnsi="Segoe UI Black"/>
          <w:sz w:val="48"/>
          <w:szCs w:val="48"/>
        </w:rPr>
        <w:t>GOED BESTUUR</w:t>
      </w:r>
    </w:p>
    <w:p w:rsidR="00BA79E5" w:rsidRPr="00477D32" w:rsidRDefault="00BA79E5">
      <w:pPr>
        <w:rPr>
          <w:sz w:val="48"/>
          <w:szCs w:val="48"/>
        </w:rPr>
      </w:pPr>
    </w:p>
    <w:p w:rsidR="00BA79E5" w:rsidRPr="00477D32" w:rsidRDefault="00BA79E5">
      <w:pPr>
        <w:rPr>
          <w:rFonts w:ascii="Segoe UI Black" w:hAnsi="Segoe UI Black"/>
          <w:sz w:val="48"/>
          <w:szCs w:val="48"/>
        </w:rPr>
      </w:pPr>
      <w:r w:rsidRPr="00477D32">
        <w:rPr>
          <w:rFonts w:ascii="Segoe UI Black" w:hAnsi="Segoe UI Black"/>
          <w:sz w:val="48"/>
          <w:szCs w:val="48"/>
        </w:rPr>
        <w:t>van</w:t>
      </w:r>
    </w:p>
    <w:p w:rsidR="00BA79E5" w:rsidRPr="00477D32" w:rsidRDefault="00BA79E5">
      <w:pPr>
        <w:rPr>
          <w:rFonts w:ascii="Segoe UI Black" w:hAnsi="Segoe UI Black"/>
          <w:sz w:val="48"/>
          <w:szCs w:val="48"/>
        </w:rPr>
      </w:pPr>
    </w:p>
    <w:p w:rsidR="00BA79E5" w:rsidRPr="00477D32" w:rsidRDefault="00844BA1">
      <w:pPr>
        <w:rPr>
          <w:rFonts w:ascii="Segoe UI Black" w:hAnsi="Segoe UI Black"/>
          <w:sz w:val="48"/>
          <w:szCs w:val="48"/>
        </w:rPr>
      </w:pPr>
      <w:r w:rsidRPr="00477D32">
        <w:rPr>
          <w:rFonts w:ascii="Segoe UI Black" w:hAnsi="Segoe UI Black"/>
          <w:sz w:val="48"/>
          <w:szCs w:val="48"/>
        </w:rPr>
        <w:t>Stichting</w:t>
      </w:r>
      <w:r w:rsidR="00BA79E5" w:rsidRPr="00477D32">
        <w:rPr>
          <w:rFonts w:ascii="Segoe UI Black" w:hAnsi="Segoe UI Black"/>
          <w:sz w:val="48"/>
          <w:szCs w:val="48"/>
        </w:rPr>
        <w:t xml:space="preserve"> </w:t>
      </w:r>
      <w:r w:rsidR="00BA79E5" w:rsidRPr="00477D32">
        <w:rPr>
          <w:rFonts w:ascii="Segoe UI Black" w:hAnsi="Segoe UI Black"/>
          <w:sz w:val="48"/>
          <w:szCs w:val="48"/>
          <w:highlight w:val="yellow"/>
        </w:rPr>
        <w:t>NAAM</w:t>
      </w:r>
    </w:p>
    <w:p w:rsidR="00BA79E5" w:rsidRDefault="00BA79E5"/>
    <w:p w:rsidR="00BA79E5" w:rsidRDefault="00BA79E5">
      <w:r w:rsidRPr="00477D32">
        <w:rPr>
          <w:highlight w:val="yellow"/>
        </w:rPr>
        <w:t>(voeg ook je logo in op deze pagina)</w:t>
      </w:r>
    </w:p>
    <w:p w:rsidR="00BA79E5" w:rsidRDefault="00BA79E5"/>
    <w:p w:rsidR="00BA79E5" w:rsidRDefault="00BA79E5"/>
    <w:p w:rsidR="00BA79E5" w:rsidRDefault="00BA79E5"/>
    <w:p w:rsidR="00BA79E5" w:rsidRDefault="00BA79E5"/>
    <w:p w:rsidR="00BA79E5" w:rsidRDefault="00BA79E5"/>
    <w:p w:rsidR="00BA79E5" w:rsidRDefault="00BA79E5"/>
    <w:p w:rsidR="00BA79E5" w:rsidRDefault="00BA79E5"/>
    <w:p w:rsidR="00BA79E5" w:rsidRDefault="00623CC8">
      <w:r>
        <w:rPr>
          <w:noProof/>
        </w:rPr>
        <w:drawing>
          <wp:anchor distT="0" distB="0" distL="114300" distR="114300" simplePos="0" relativeHeight="251659264" behindDoc="1" locked="0" layoutInCell="1" allowOverlap="1" wp14:anchorId="3B16EE28" wp14:editId="79BB49CC">
            <wp:simplePos x="0" y="0"/>
            <wp:positionH relativeFrom="page">
              <wp:posOffset>4260548</wp:posOffset>
            </wp:positionH>
            <wp:positionV relativeFrom="paragraph">
              <wp:posOffset>318135</wp:posOffset>
            </wp:positionV>
            <wp:extent cx="2692400" cy="2692400"/>
            <wp:effectExtent l="342900" t="342900" r="317500" b="3365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trprooflogo.jpg"/>
                    <pic:cNvPicPr/>
                  </pic:nvPicPr>
                  <pic:blipFill>
                    <a:blip r:embed="rId7">
                      <a:extLst>
                        <a:ext uri="{28A0092B-C50C-407E-A947-70E740481C1C}">
                          <a14:useLocalDpi xmlns:a14="http://schemas.microsoft.com/office/drawing/2010/main" val="0"/>
                        </a:ext>
                      </a:extLst>
                    </a:blip>
                    <a:stretch>
                      <a:fillRect/>
                    </a:stretch>
                  </pic:blipFill>
                  <pic:spPr>
                    <a:xfrm rot="1018368">
                      <a:off x="0" y="0"/>
                      <a:ext cx="2692400" cy="2692400"/>
                    </a:xfrm>
                    <a:prstGeom prst="rect">
                      <a:avLst/>
                    </a:prstGeom>
                  </pic:spPr>
                </pic:pic>
              </a:graphicData>
            </a:graphic>
            <wp14:sizeRelH relativeFrom="margin">
              <wp14:pctWidth>0</wp14:pctWidth>
            </wp14:sizeRelH>
            <wp14:sizeRelV relativeFrom="margin">
              <wp14:pctHeight>0</wp14:pctHeight>
            </wp14:sizeRelV>
          </wp:anchor>
        </w:drawing>
      </w:r>
      <w:r w:rsidR="00BA79E5">
        <w:br w:type="page"/>
      </w:r>
    </w:p>
    <w:p w:rsidR="00BA79E5" w:rsidRPr="00477D32" w:rsidRDefault="00BA79E5">
      <w:pPr>
        <w:rPr>
          <w:rFonts w:ascii="Segoe UI Black" w:hAnsi="Segoe UI Black"/>
          <w:sz w:val="28"/>
          <w:szCs w:val="28"/>
        </w:rPr>
      </w:pPr>
      <w:r w:rsidRPr="00477D32">
        <w:rPr>
          <w:rFonts w:ascii="Segoe UI Black" w:hAnsi="Segoe UI Black"/>
          <w:sz w:val="28"/>
          <w:szCs w:val="28"/>
        </w:rPr>
        <w:lastRenderedPageBreak/>
        <w:t xml:space="preserve">HANDBOEK GOED BESTUUR </w:t>
      </w:r>
      <w:r w:rsidR="00844BA1" w:rsidRPr="00477D32">
        <w:rPr>
          <w:rFonts w:ascii="Segoe UI Black" w:hAnsi="Segoe UI Black"/>
          <w:sz w:val="28"/>
          <w:szCs w:val="28"/>
        </w:rPr>
        <w:t>STICHTING</w:t>
      </w:r>
      <w:r w:rsidRPr="00477D32">
        <w:rPr>
          <w:rFonts w:ascii="Segoe UI Black" w:hAnsi="Segoe UI Black"/>
          <w:sz w:val="28"/>
          <w:szCs w:val="28"/>
        </w:rPr>
        <w:t xml:space="preserve"> </w:t>
      </w:r>
      <w:r w:rsidRPr="00477D32">
        <w:rPr>
          <w:rFonts w:ascii="Segoe UI Black" w:hAnsi="Segoe UI Black"/>
          <w:sz w:val="28"/>
          <w:szCs w:val="28"/>
          <w:highlight w:val="yellow"/>
        </w:rPr>
        <w:t>NAAM</w:t>
      </w:r>
    </w:p>
    <w:p w:rsidR="00BA79E5" w:rsidRDefault="00BA79E5"/>
    <w:p w:rsidR="00B038BC" w:rsidRDefault="00B038BC"/>
    <w:p w:rsidR="00B038BC" w:rsidRDefault="00B038BC"/>
    <w:p w:rsidR="00BA79E5" w:rsidRPr="00B038BC" w:rsidRDefault="00BA79E5">
      <w:pPr>
        <w:rPr>
          <w:rFonts w:ascii="Segoe UI Black" w:hAnsi="Segoe UI Black"/>
        </w:rPr>
      </w:pPr>
      <w:r w:rsidRPr="00B038BC">
        <w:rPr>
          <w:rFonts w:ascii="Segoe UI Black" w:hAnsi="Segoe UI Black"/>
        </w:rPr>
        <w:t>Inhoud</w:t>
      </w:r>
    </w:p>
    <w:p w:rsidR="00BA79E5" w:rsidRDefault="00BA79E5"/>
    <w:p w:rsidR="00BA79E5" w:rsidRDefault="00BA79E5">
      <w:r w:rsidRPr="00BA79E5">
        <w:rPr>
          <w:sz w:val="36"/>
          <w:szCs w:val="36"/>
        </w:rPr>
        <w:sym w:font="Wingdings" w:char="F071"/>
      </w:r>
      <w:r>
        <w:t xml:space="preserve"> Goed bestuur</w:t>
      </w:r>
    </w:p>
    <w:p w:rsidR="00477D32" w:rsidRDefault="00477D32">
      <w:pPr>
        <w:rPr>
          <w:sz w:val="36"/>
          <w:szCs w:val="36"/>
        </w:rPr>
      </w:pPr>
      <w:r w:rsidRPr="00BA79E5">
        <w:rPr>
          <w:sz w:val="36"/>
          <w:szCs w:val="36"/>
        </w:rPr>
        <w:sym w:font="Wingdings" w:char="F071"/>
      </w:r>
      <w:r w:rsidR="00F3778F" w:rsidRPr="00F3778F">
        <w:rPr>
          <w:szCs w:val="20"/>
        </w:rPr>
        <w:t xml:space="preserve"> </w:t>
      </w:r>
      <w:proofErr w:type="spellStart"/>
      <w:r w:rsidR="00B038BC" w:rsidRPr="00B038BC">
        <w:rPr>
          <w:szCs w:val="20"/>
        </w:rPr>
        <w:t>Bestuursafspraken</w:t>
      </w:r>
      <w:proofErr w:type="spellEnd"/>
      <w:r w:rsidR="00B038BC" w:rsidRPr="00B038BC">
        <w:rPr>
          <w:szCs w:val="20"/>
        </w:rPr>
        <w:t xml:space="preserve"> praktisch</w:t>
      </w:r>
    </w:p>
    <w:p w:rsidR="00477D32" w:rsidRPr="00F3778F" w:rsidRDefault="00477D32">
      <w:pPr>
        <w:rPr>
          <w:szCs w:val="20"/>
        </w:rPr>
      </w:pPr>
      <w:r w:rsidRPr="00F3778F">
        <w:rPr>
          <w:sz w:val="36"/>
          <w:szCs w:val="36"/>
        </w:rPr>
        <w:sym w:font="Wingdings" w:char="F071"/>
      </w:r>
      <w:r w:rsidR="00F3778F" w:rsidRPr="00F3778F">
        <w:rPr>
          <w:szCs w:val="20"/>
        </w:rPr>
        <w:t xml:space="preserve"> Goed bestuur financiën</w:t>
      </w:r>
    </w:p>
    <w:p w:rsidR="00477D32" w:rsidRDefault="00477D32">
      <w:pPr>
        <w:rPr>
          <w:sz w:val="36"/>
          <w:szCs w:val="36"/>
        </w:rPr>
      </w:pPr>
      <w:r w:rsidRPr="00BA79E5">
        <w:rPr>
          <w:sz w:val="36"/>
          <w:szCs w:val="36"/>
        </w:rPr>
        <w:sym w:font="Wingdings" w:char="F071"/>
      </w:r>
      <w:r w:rsidR="00F3778F" w:rsidRPr="00F3778F">
        <w:rPr>
          <w:szCs w:val="20"/>
        </w:rPr>
        <w:t xml:space="preserve"> Bestuursaansprakelijkheid</w:t>
      </w:r>
    </w:p>
    <w:p w:rsidR="00477D32" w:rsidRDefault="00477D32">
      <w:pPr>
        <w:rPr>
          <w:szCs w:val="20"/>
        </w:rPr>
      </w:pPr>
      <w:r w:rsidRPr="00BA79E5">
        <w:rPr>
          <w:sz w:val="36"/>
          <w:szCs w:val="36"/>
        </w:rPr>
        <w:sym w:font="Wingdings" w:char="F071"/>
      </w:r>
      <w:r w:rsidR="00F3778F" w:rsidRPr="00F7439F">
        <w:rPr>
          <w:szCs w:val="20"/>
        </w:rPr>
        <w:t xml:space="preserve"> De Stichting</w:t>
      </w:r>
    </w:p>
    <w:p w:rsidR="00C149CC" w:rsidRPr="00C149CC" w:rsidRDefault="00642EA4" w:rsidP="00C149CC">
      <w:pPr>
        <w:rPr>
          <w:szCs w:val="20"/>
        </w:rPr>
      </w:pPr>
      <w:r w:rsidRPr="00BA79E5">
        <w:rPr>
          <w:sz w:val="36"/>
          <w:szCs w:val="36"/>
        </w:rPr>
        <w:sym w:font="Wingdings" w:char="F071"/>
      </w:r>
      <w:r>
        <w:rPr>
          <w:szCs w:val="20"/>
        </w:rPr>
        <w:t xml:space="preserve"> Checklist WBTR</w:t>
      </w:r>
      <w:r w:rsidR="00C149CC">
        <w:rPr>
          <w:szCs w:val="20"/>
        </w:rPr>
        <w:t xml:space="preserve">, inclusief </w:t>
      </w:r>
      <w:r w:rsidR="00EC11E0">
        <w:rPr>
          <w:szCs w:val="20"/>
        </w:rPr>
        <w:t>a</w:t>
      </w:r>
      <w:r w:rsidR="00C149CC" w:rsidRPr="00C149CC">
        <w:rPr>
          <w:szCs w:val="20"/>
        </w:rPr>
        <w:t xml:space="preserve">ansprakelijkheid </w:t>
      </w:r>
      <w:r w:rsidR="00C149CC">
        <w:rPr>
          <w:szCs w:val="20"/>
        </w:rPr>
        <w:t>, tegenstrijdig belang, belet &amp; ontstentenis, meervoudig stemrecht en toezicht.</w:t>
      </w:r>
    </w:p>
    <w:p w:rsidR="00BA79E5" w:rsidRDefault="00BA79E5"/>
    <w:p w:rsidR="00BA79E5" w:rsidRDefault="00BA79E5"/>
    <w:p w:rsidR="00BA79E5" w:rsidRDefault="00BA79E5"/>
    <w:p w:rsidR="00477D32" w:rsidRDefault="00477D32"/>
    <w:p w:rsidR="00477D32" w:rsidRDefault="00477D32"/>
    <w:p w:rsidR="00477D32" w:rsidRDefault="00477D32"/>
    <w:p w:rsidR="00BA79E5" w:rsidRDefault="00BA79E5">
      <w:pPr>
        <w:rPr>
          <w:highlight w:val="yellow"/>
        </w:rPr>
      </w:pPr>
      <w:r>
        <w:t xml:space="preserve">Dit handboek is </w:t>
      </w:r>
      <w:r w:rsidR="00EC17CC">
        <w:t>vastgesteld</w:t>
      </w:r>
      <w:r>
        <w:t xml:space="preserve"> in de bestuursvergadering van </w:t>
      </w:r>
      <w:r w:rsidRPr="00BA79E5">
        <w:rPr>
          <w:highlight w:val="yellow"/>
        </w:rPr>
        <w:t>datum</w:t>
      </w:r>
    </w:p>
    <w:p w:rsidR="00BA79E5" w:rsidRDefault="00BA79E5"/>
    <w:p w:rsidR="00BA79E5" w:rsidRDefault="00BA79E5"/>
    <w:p w:rsidR="00BA79E5" w:rsidRDefault="00BA79E5">
      <w:r>
        <w:t>Ondertekening</w:t>
      </w:r>
    </w:p>
    <w:p w:rsidR="00BA79E5" w:rsidRDefault="00BA79E5"/>
    <w:p w:rsidR="00BA79E5" w:rsidRDefault="00BA79E5">
      <w:r>
        <w:t xml:space="preserve">Voorzitter  </w:t>
      </w:r>
      <w:r>
        <w:tab/>
      </w:r>
      <w:r>
        <w:tab/>
      </w:r>
      <w:r>
        <w:tab/>
        <w:t xml:space="preserve">Penningmeester </w:t>
      </w:r>
      <w:r>
        <w:tab/>
      </w:r>
      <w:r>
        <w:tab/>
      </w:r>
      <w:r>
        <w:tab/>
        <w:t>Secretaris</w:t>
      </w:r>
    </w:p>
    <w:p w:rsidR="00BA79E5" w:rsidRDefault="00BA79E5"/>
    <w:p w:rsidR="00BA79E5" w:rsidRDefault="00BA79E5"/>
    <w:p w:rsidR="00BA79E5" w:rsidRDefault="00BA79E5"/>
    <w:p w:rsidR="00BA79E5" w:rsidRDefault="00BA79E5"/>
    <w:p w:rsidR="00BA79E5" w:rsidRDefault="00BA79E5"/>
    <w:p w:rsidR="00BA79E5" w:rsidRDefault="00BA79E5">
      <w:r>
        <w:t xml:space="preserve"> </w:t>
      </w:r>
    </w:p>
    <w:p w:rsidR="00BA79E5" w:rsidRDefault="00BA79E5"/>
    <w:p w:rsidR="00BA79E5" w:rsidRDefault="00BA79E5"/>
    <w:p w:rsidR="00BA79E5" w:rsidRDefault="00BA79E5"/>
    <w:p w:rsidR="00BA79E5" w:rsidRDefault="00BA79E5"/>
    <w:p w:rsidR="00BC23D2" w:rsidRPr="0092015E" w:rsidRDefault="00BA79E5" w:rsidP="00B7702A">
      <w:pPr>
        <w:rPr>
          <w:rFonts w:ascii="Segoe UI Black" w:hAnsi="Segoe UI Black"/>
          <w:sz w:val="28"/>
          <w:szCs w:val="28"/>
        </w:rPr>
      </w:pPr>
      <w:r>
        <w:br w:type="page"/>
      </w:r>
      <w:r w:rsidR="00BC23D2" w:rsidRPr="0092015E">
        <w:rPr>
          <w:rFonts w:ascii="Segoe UI Black" w:hAnsi="Segoe UI Black"/>
          <w:sz w:val="28"/>
          <w:szCs w:val="28"/>
        </w:rPr>
        <w:lastRenderedPageBreak/>
        <w:t xml:space="preserve">Goed </w:t>
      </w:r>
      <w:r w:rsidR="0092015E">
        <w:rPr>
          <w:rFonts w:ascii="Segoe UI Black" w:hAnsi="Segoe UI Black"/>
          <w:sz w:val="28"/>
          <w:szCs w:val="28"/>
        </w:rPr>
        <w:t>B</w:t>
      </w:r>
      <w:r w:rsidR="00BC23D2" w:rsidRPr="0092015E">
        <w:rPr>
          <w:rFonts w:ascii="Segoe UI Black" w:hAnsi="Segoe UI Black"/>
          <w:sz w:val="28"/>
          <w:szCs w:val="28"/>
        </w:rPr>
        <w:t>estuur</w:t>
      </w:r>
    </w:p>
    <w:p w:rsidR="00ED076F" w:rsidRDefault="00ED076F" w:rsidP="00B7702A">
      <w:pPr>
        <w:rPr>
          <w:szCs w:val="20"/>
        </w:rPr>
      </w:pPr>
    </w:p>
    <w:p w:rsidR="00B7702A" w:rsidRPr="00B038BC" w:rsidRDefault="00ED076F" w:rsidP="00B7702A">
      <w:pPr>
        <w:rPr>
          <w:rFonts w:eastAsiaTheme="minorEastAsia"/>
          <w:b/>
          <w:iCs/>
          <w:color w:val="000000" w:themeColor="text1"/>
          <w:szCs w:val="20"/>
          <w:lang w:val="nl"/>
        </w:rPr>
      </w:pPr>
      <w:r w:rsidRPr="00B038BC">
        <w:rPr>
          <w:b/>
          <w:szCs w:val="20"/>
        </w:rPr>
        <w:t>Stichting</w:t>
      </w:r>
      <w:r w:rsidR="00B7702A" w:rsidRPr="00B038BC">
        <w:rPr>
          <w:rFonts w:eastAsiaTheme="minorEastAsia"/>
          <w:b/>
          <w:iCs/>
          <w:color w:val="000000" w:themeColor="text1"/>
          <w:szCs w:val="20"/>
          <w:lang w:val="nl"/>
        </w:rPr>
        <w:t>belang</w:t>
      </w:r>
    </w:p>
    <w:p w:rsidR="00B7702A" w:rsidRDefault="00B7702A" w:rsidP="00B7702A">
      <w:pPr>
        <w:rPr>
          <w:rFonts w:eastAsiaTheme="minorEastAsia"/>
          <w:iCs/>
          <w:color w:val="000000" w:themeColor="text1"/>
          <w:szCs w:val="20"/>
          <w:lang w:val="nl"/>
        </w:rPr>
      </w:pPr>
      <w:r w:rsidRPr="00B7702A">
        <w:rPr>
          <w:rFonts w:eastAsiaTheme="minorEastAsia"/>
          <w:iCs/>
          <w:color w:val="000000" w:themeColor="text1"/>
          <w:szCs w:val="20"/>
          <w:lang w:val="nl"/>
        </w:rPr>
        <w:t xml:space="preserve">Het bestuur handelt altijd in het belang van de </w:t>
      </w:r>
      <w:r w:rsidR="00ED076F">
        <w:rPr>
          <w:rFonts w:eastAsiaTheme="minorEastAsia"/>
          <w:iCs/>
          <w:color w:val="000000" w:themeColor="text1"/>
          <w:szCs w:val="20"/>
          <w:lang w:val="nl"/>
        </w:rPr>
        <w:t>stichting</w:t>
      </w:r>
      <w:r w:rsidRPr="00B7702A">
        <w:rPr>
          <w:rFonts w:eastAsiaTheme="minorEastAsia"/>
          <w:iCs/>
          <w:color w:val="000000" w:themeColor="text1"/>
          <w:szCs w:val="20"/>
          <w:lang w:val="nl"/>
        </w:rPr>
        <w:t xml:space="preserve">. Dat </w:t>
      </w:r>
      <w:r w:rsidR="00713BD4">
        <w:rPr>
          <w:rFonts w:eastAsiaTheme="minorEastAsia"/>
          <w:iCs/>
          <w:color w:val="000000" w:themeColor="text1"/>
          <w:szCs w:val="20"/>
          <w:lang w:val="nl"/>
        </w:rPr>
        <w:t>houdt in</w:t>
      </w:r>
      <w:r w:rsidRPr="00B7702A">
        <w:rPr>
          <w:rFonts w:eastAsiaTheme="minorEastAsia"/>
          <w:iCs/>
          <w:color w:val="000000" w:themeColor="text1"/>
          <w:szCs w:val="20"/>
          <w:lang w:val="nl"/>
        </w:rPr>
        <w:t xml:space="preserve"> dat </w:t>
      </w:r>
      <w:r w:rsidR="005D1923">
        <w:rPr>
          <w:rFonts w:eastAsiaTheme="minorEastAsia"/>
          <w:iCs/>
          <w:color w:val="000000" w:themeColor="text1"/>
          <w:szCs w:val="20"/>
          <w:lang w:val="nl"/>
        </w:rPr>
        <w:t>bestuursle</w:t>
      </w:r>
      <w:r w:rsidR="00713BD4">
        <w:rPr>
          <w:rFonts w:eastAsiaTheme="minorEastAsia"/>
          <w:iCs/>
          <w:color w:val="000000" w:themeColor="text1"/>
          <w:szCs w:val="20"/>
          <w:lang w:val="nl"/>
        </w:rPr>
        <w:t>d</w:t>
      </w:r>
      <w:r w:rsidR="005D1923">
        <w:rPr>
          <w:rFonts w:eastAsiaTheme="minorEastAsia"/>
          <w:iCs/>
          <w:color w:val="000000" w:themeColor="text1"/>
          <w:szCs w:val="20"/>
          <w:lang w:val="nl"/>
        </w:rPr>
        <w:t>en</w:t>
      </w:r>
      <w:r w:rsidRPr="00B7702A">
        <w:rPr>
          <w:rFonts w:eastAsiaTheme="minorEastAsia"/>
          <w:iCs/>
          <w:color w:val="000000" w:themeColor="text1"/>
          <w:szCs w:val="20"/>
          <w:lang w:val="nl"/>
        </w:rPr>
        <w:t xml:space="preserve"> handelen als bestuurder en niet als privé-persoon, zowel intern (binnen de </w:t>
      </w:r>
      <w:r w:rsidR="00ED076F">
        <w:rPr>
          <w:rFonts w:eastAsiaTheme="minorEastAsia"/>
          <w:iCs/>
          <w:color w:val="000000" w:themeColor="text1"/>
          <w:szCs w:val="20"/>
          <w:lang w:val="nl"/>
        </w:rPr>
        <w:t>stichting</w:t>
      </w:r>
      <w:r w:rsidRPr="00B7702A">
        <w:rPr>
          <w:rFonts w:eastAsiaTheme="minorEastAsia"/>
          <w:iCs/>
          <w:color w:val="000000" w:themeColor="text1"/>
          <w:szCs w:val="20"/>
          <w:lang w:val="nl"/>
        </w:rPr>
        <w:t xml:space="preserve">) als extern (in relatie met derden). </w:t>
      </w:r>
    </w:p>
    <w:p w:rsidR="001B616C" w:rsidRDefault="001B616C" w:rsidP="00B7702A">
      <w:pPr>
        <w:rPr>
          <w:rFonts w:eastAsiaTheme="minorEastAsia"/>
          <w:iCs/>
          <w:color w:val="000000" w:themeColor="text1"/>
          <w:szCs w:val="20"/>
          <w:lang w:val="nl"/>
        </w:rPr>
      </w:pPr>
    </w:p>
    <w:p w:rsidR="00B7702A" w:rsidRPr="00B038BC" w:rsidRDefault="00B7702A" w:rsidP="00B7702A">
      <w:pPr>
        <w:rPr>
          <w:rFonts w:eastAsiaTheme="minorEastAsia"/>
          <w:b/>
          <w:iCs/>
          <w:color w:val="000000" w:themeColor="text1"/>
          <w:szCs w:val="20"/>
          <w:lang w:val="nl"/>
        </w:rPr>
      </w:pPr>
      <w:r w:rsidRPr="00B038BC">
        <w:rPr>
          <w:rFonts w:eastAsiaTheme="minorEastAsia"/>
          <w:b/>
          <w:iCs/>
          <w:color w:val="000000" w:themeColor="text1"/>
          <w:szCs w:val="20"/>
          <w:lang w:val="nl"/>
        </w:rPr>
        <w:t>Transparant</w:t>
      </w:r>
      <w:r w:rsidR="000A26BB" w:rsidRPr="00B038BC">
        <w:rPr>
          <w:rFonts w:eastAsiaTheme="minorEastAsia"/>
          <w:b/>
          <w:iCs/>
          <w:color w:val="000000" w:themeColor="text1"/>
          <w:szCs w:val="20"/>
          <w:lang w:val="nl"/>
        </w:rPr>
        <w:t>ie</w:t>
      </w:r>
    </w:p>
    <w:p w:rsidR="000A26BB" w:rsidRDefault="00B7702A" w:rsidP="00B7702A">
      <w:pPr>
        <w:rPr>
          <w:rFonts w:eastAsiaTheme="minorEastAsia"/>
          <w:iCs/>
          <w:color w:val="000000" w:themeColor="text1"/>
          <w:szCs w:val="20"/>
          <w:lang w:val="nl"/>
        </w:rPr>
      </w:pPr>
      <w:r w:rsidRPr="00B7702A">
        <w:rPr>
          <w:rFonts w:eastAsiaTheme="minorEastAsia"/>
          <w:iCs/>
          <w:color w:val="000000" w:themeColor="text1"/>
          <w:szCs w:val="20"/>
          <w:lang w:val="nl"/>
        </w:rPr>
        <w:t xml:space="preserve">Het bestuur handelt integer en transparant. Dat betekent: oog hebben voor het belang van de </w:t>
      </w:r>
      <w:r w:rsidR="00ED076F">
        <w:rPr>
          <w:rFonts w:eastAsiaTheme="minorEastAsia"/>
          <w:iCs/>
          <w:color w:val="000000" w:themeColor="text1"/>
          <w:szCs w:val="20"/>
          <w:lang w:val="nl"/>
        </w:rPr>
        <w:t>stichting</w:t>
      </w:r>
      <w:r w:rsidRPr="00B7702A">
        <w:rPr>
          <w:rFonts w:eastAsiaTheme="minorEastAsia"/>
          <w:iCs/>
          <w:color w:val="000000" w:themeColor="text1"/>
          <w:szCs w:val="20"/>
          <w:lang w:val="nl"/>
        </w:rPr>
        <w:t xml:space="preserve"> en inzicht geven in beslissingen.</w:t>
      </w:r>
    </w:p>
    <w:p w:rsidR="00BB75C3" w:rsidRPr="0089045D" w:rsidRDefault="00BB75C3" w:rsidP="00BB75C3">
      <w:r>
        <w:t>De b</w:t>
      </w:r>
      <w:r w:rsidRPr="0089045D">
        <w:t>estuu</w:t>
      </w:r>
      <w:r>
        <w:t>rsleden</w:t>
      </w:r>
      <w:r w:rsidRPr="0089045D">
        <w:t xml:space="preserve"> </w:t>
      </w:r>
      <w:r>
        <w:t>hebben zicht op elkaars</w:t>
      </w:r>
      <w:r w:rsidRPr="0089045D">
        <w:t xml:space="preserve"> taken en verplichtingen</w:t>
      </w:r>
      <w:r w:rsidR="002C7BDB">
        <w:t xml:space="preserve"> en houden in de gaten dat zij die goed en verantwoord uitvoeren.</w:t>
      </w:r>
    </w:p>
    <w:p w:rsidR="00BB75C3" w:rsidRDefault="00BB75C3" w:rsidP="00B7702A">
      <w:pPr>
        <w:rPr>
          <w:rFonts w:eastAsiaTheme="minorEastAsia"/>
          <w:iCs/>
          <w:color w:val="000000" w:themeColor="text1"/>
          <w:szCs w:val="20"/>
          <w:lang w:val="nl"/>
        </w:rPr>
      </w:pPr>
    </w:p>
    <w:p w:rsidR="000253BA" w:rsidRPr="00B038BC" w:rsidRDefault="000253BA" w:rsidP="00B7702A">
      <w:pPr>
        <w:rPr>
          <w:rFonts w:eastAsiaTheme="minorEastAsia"/>
          <w:b/>
          <w:iCs/>
          <w:color w:val="000000" w:themeColor="text1"/>
          <w:szCs w:val="20"/>
          <w:lang w:val="nl"/>
        </w:rPr>
      </w:pPr>
      <w:r w:rsidRPr="00B038BC">
        <w:rPr>
          <w:rFonts w:eastAsiaTheme="minorEastAsia"/>
          <w:b/>
          <w:iCs/>
          <w:color w:val="000000" w:themeColor="text1"/>
          <w:szCs w:val="20"/>
          <w:lang w:val="nl"/>
        </w:rPr>
        <w:t>Effectiviteit</w:t>
      </w:r>
    </w:p>
    <w:p w:rsidR="000253BA" w:rsidRDefault="000253BA" w:rsidP="00B7702A">
      <w:pPr>
        <w:rPr>
          <w:rFonts w:eastAsiaTheme="minorEastAsia"/>
          <w:iCs/>
          <w:color w:val="000000" w:themeColor="text1"/>
          <w:szCs w:val="20"/>
          <w:lang w:val="nl"/>
        </w:rPr>
      </w:pPr>
      <w:r>
        <w:rPr>
          <w:rFonts w:eastAsiaTheme="minorEastAsia"/>
          <w:iCs/>
          <w:color w:val="000000" w:themeColor="text1"/>
          <w:szCs w:val="20"/>
          <w:lang w:val="nl"/>
        </w:rPr>
        <w:t xml:space="preserve">De inspanningen van het bestuur </w:t>
      </w:r>
      <w:r>
        <w:t xml:space="preserve">zijn gericht op de realisatie van de doelstelling van de </w:t>
      </w:r>
      <w:r w:rsidR="00ED076F">
        <w:t>stichting</w:t>
      </w:r>
      <w:r>
        <w:t>.</w:t>
      </w:r>
    </w:p>
    <w:p w:rsidR="000253BA" w:rsidRDefault="000253BA" w:rsidP="000253BA">
      <w:pPr>
        <w:rPr>
          <w:rFonts w:eastAsiaTheme="minorEastAsia"/>
          <w:iCs/>
          <w:color w:val="000000" w:themeColor="text1"/>
          <w:szCs w:val="20"/>
          <w:lang w:val="nl"/>
        </w:rPr>
      </w:pPr>
    </w:p>
    <w:p w:rsidR="000253BA" w:rsidRPr="00B038BC" w:rsidRDefault="000253BA" w:rsidP="000253BA">
      <w:pPr>
        <w:rPr>
          <w:rFonts w:eastAsiaTheme="minorEastAsia"/>
          <w:b/>
          <w:iCs/>
          <w:color w:val="000000" w:themeColor="text1"/>
          <w:szCs w:val="20"/>
          <w:lang w:val="nl"/>
        </w:rPr>
      </w:pPr>
      <w:r w:rsidRPr="00B038BC">
        <w:rPr>
          <w:rFonts w:eastAsiaTheme="minorEastAsia"/>
          <w:b/>
          <w:iCs/>
          <w:color w:val="000000" w:themeColor="text1"/>
          <w:szCs w:val="20"/>
          <w:lang w:val="nl"/>
        </w:rPr>
        <w:t>Collegialiteit</w:t>
      </w:r>
    </w:p>
    <w:p w:rsidR="000253BA" w:rsidRDefault="000253BA" w:rsidP="000253BA">
      <w:pPr>
        <w:rPr>
          <w:rFonts w:eastAsiaTheme="minorEastAsia"/>
          <w:iCs/>
          <w:color w:val="000000" w:themeColor="text1"/>
          <w:szCs w:val="20"/>
          <w:lang w:val="nl"/>
        </w:rPr>
      </w:pPr>
      <w:r>
        <w:t xml:space="preserve">De bestuurders zijn gemeenschappelijk verantwoordelijk voor goed bestuur: bestuursleden betrekken elkaar bij alle onderwerpen en informeren elkaar </w:t>
      </w:r>
      <w:r w:rsidR="0092015E">
        <w:t xml:space="preserve">hierover </w:t>
      </w:r>
      <w:r>
        <w:t>tijdig en volledig. </w:t>
      </w:r>
    </w:p>
    <w:p w:rsidR="000253BA" w:rsidRDefault="000253BA" w:rsidP="000253BA"/>
    <w:p w:rsidR="000253BA" w:rsidRPr="00B038BC" w:rsidRDefault="000253BA" w:rsidP="000253BA">
      <w:pPr>
        <w:rPr>
          <w:b/>
        </w:rPr>
      </w:pPr>
      <w:r w:rsidRPr="00B038BC">
        <w:rPr>
          <w:b/>
        </w:rPr>
        <w:t>Openheid</w:t>
      </w:r>
    </w:p>
    <w:p w:rsidR="000253BA" w:rsidRDefault="000253BA" w:rsidP="000253BA">
      <w:pPr>
        <w:rPr>
          <w:rFonts w:eastAsiaTheme="minorEastAsia"/>
          <w:iCs/>
          <w:color w:val="000000" w:themeColor="text1"/>
          <w:szCs w:val="20"/>
          <w:lang w:val="nl"/>
        </w:rPr>
      </w:pPr>
      <w:r>
        <w:t>Het bestuur streeft naar heldere communicatie, de bestuursleden zijn bereikbaar voor medebestuurder</w:t>
      </w:r>
      <w:r w:rsidR="00ED076F">
        <w:t xml:space="preserve">s </w:t>
      </w:r>
      <w:r>
        <w:t xml:space="preserve">en andere relaties van de </w:t>
      </w:r>
      <w:r w:rsidR="00ED076F">
        <w:t>stichting</w:t>
      </w:r>
      <w:r>
        <w:t>.  </w:t>
      </w:r>
    </w:p>
    <w:p w:rsidR="000253BA" w:rsidRDefault="000253BA" w:rsidP="000253BA">
      <w:pPr>
        <w:rPr>
          <w:rFonts w:eastAsiaTheme="minorEastAsia"/>
          <w:iCs/>
          <w:color w:val="000000" w:themeColor="text1"/>
          <w:szCs w:val="20"/>
          <w:lang w:val="nl"/>
        </w:rPr>
      </w:pPr>
    </w:p>
    <w:p w:rsidR="00713BD4" w:rsidRPr="00B038BC" w:rsidRDefault="00713BD4" w:rsidP="00B7702A">
      <w:pPr>
        <w:rPr>
          <w:rFonts w:eastAsiaTheme="minorEastAsia"/>
          <w:b/>
          <w:iCs/>
          <w:color w:val="000000" w:themeColor="text1"/>
          <w:szCs w:val="20"/>
          <w:lang w:val="nl"/>
        </w:rPr>
      </w:pPr>
      <w:r w:rsidRPr="00B038BC">
        <w:rPr>
          <w:rFonts w:eastAsiaTheme="minorEastAsia"/>
          <w:b/>
          <w:iCs/>
          <w:color w:val="000000" w:themeColor="text1"/>
          <w:szCs w:val="20"/>
          <w:lang w:val="nl"/>
        </w:rPr>
        <w:t>Zorgvuldigheid</w:t>
      </w:r>
    </w:p>
    <w:p w:rsidR="00713BD4" w:rsidRDefault="00713BD4" w:rsidP="00B7702A">
      <w:r>
        <w:t xml:space="preserve">Het bestuur neemt </w:t>
      </w:r>
      <w:r w:rsidR="00BE012E">
        <w:t xml:space="preserve">geen </w:t>
      </w:r>
      <w:r>
        <w:t xml:space="preserve">besluiten die strijdig zijn met de wet, de statuten, interne reglementen en </w:t>
      </w:r>
      <w:r w:rsidR="00BC23D2">
        <w:t xml:space="preserve">interne </w:t>
      </w:r>
      <w:r>
        <w:t>afspraken. </w:t>
      </w:r>
    </w:p>
    <w:p w:rsidR="00EB6469" w:rsidRDefault="00EB6469" w:rsidP="00B7702A">
      <w:pPr>
        <w:rPr>
          <w:rFonts w:eastAsiaTheme="minorEastAsia"/>
          <w:iCs/>
          <w:color w:val="000000" w:themeColor="text1"/>
          <w:szCs w:val="20"/>
          <w:lang w:val="nl"/>
        </w:rPr>
      </w:pPr>
    </w:p>
    <w:p w:rsidR="00EB6469" w:rsidRPr="00B038BC" w:rsidRDefault="00EB6469" w:rsidP="00B7702A">
      <w:pPr>
        <w:rPr>
          <w:rFonts w:eastAsiaTheme="minorEastAsia"/>
          <w:b/>
          <w:iCs/>
          <w:color w:val="000000" w:themeColor="text1"/>
          <w:szCs w:val="20"/>
          <w:lang w:val="nl"/>
        </w:rPr>
      </w:pPr>
      <w:r w:rsidRPr="00B038BC">
        <w:rPr>
          <w:rFonts w:eastAsiaTheme="minorEastAsia"/>
          <w:b/>
          <w:iCs/>
          <w:color w:val="000000" w:themeColor="text1"/>
          <w:szCs w:val="20"/>
          <w:lang w:val="nl"/>
        </w:rPr>
        <w:t>Respect</w:t>
      </w:r>
    </w:p>
    <w:p w:rsidR="008E642A" w:rsidRDefault="00EB6469" w:rsidP="00B7702A">
      <w:pPr>
        <w:rPr>
          <w:rFonts w:eastAsiaTheme="minorEastAsia"/>
          <w:iCs/>
          <w:color w:val="000000" w:themeColor="text1"/>
          <w:szCs w:val="20"/>
          <w:lang w:val="nl"/>
        </w:rPr>
      </w:pPr>
      <w:r>
        <w:rPr>
          <w:rFonts w:eastAsiaTheme="minorEastAsia"/>
          <w:iCs/>
          <w:color w:val="000000" w:themeColor="text1"/>
          <w:szCs w:val="20"/>
          <w:lang w:val="nl"/>
        </w:rPr>
        <w:t xml:space="preserve">Het bestuur handelt te allen tijde zorgvuldig, integer en correct jegens elkaar. </w:t>
      </w:r>
    </w:p>
    <w:p w:rsidR="00BC23D2" w:rsidRDefault="00BC23D2" w:rsidP="00B7702A">
      <w:pPr>
        <w:rPr>
          <w:rFonts w:eastAsiaTheme="minorEastAsia"/>
          <w:iCs/>
          <w:color w:val="000000" w:themeColor="text1"/>
          <w:szCs w:val="20"/>
          <w:lang w:val="nl"/>
        </w:rPr>
      </w:pPr>
    </w:p>
    <w:p w:rsidR="00BC23D2" w:rsidRPr="00B038BC" w:rsidRDefault="00BC23D2" w:rsidP="00BC23D2">
      <w:pPr>
        <w:rPr>
          <w:rFonts w:eastAsiaTheme="minorEastAsia"/>
          <w:b/>
          <w:iCs/>
          <w:color w:val="000000" w:themeColor="text1"/>
          <w:szCs w:val="20"/>
          <w:lang w:val="nl"/>
        </w:rPr>
      </w:pPr>
      <w:r w:rsidRPr="00B038BC">
        <w:rPr>
          <w:rFonts w:eastAsiaTheme="minorEastAsia"/>
          <w:b/>
          <w:iCs/>
          <w:color w:val="000000" w:themeColor="text1"/>
          <w:szCs w:val="20"/>
          <w:lang w:val="nl"/>
        </w:rPr>
        <w:t>Conflict</w:t>
      </w:r>
    </w:p>
    <w:p w:rsidR="00BC23D2" w:rsidRDefault="00BC23D2" w:rsidP="00BC23D2">
      <w:pPr>
        <w:rPr>
          <w:rFonts w:eastAsiaTheme="minorEastAsia"/>
          <w:iCs/>
          <w:color w:val="000000" w:themeColor="text1"/>
          <w:szCs w:val="20"/>
          <w:lang w:val="nl"/>
        </w:rPr>
      </w:pPr>
      <w:r>
        <w:rPr>
          <w:rFonts w:eastAsiaTheme="minorEastAsia"/>
          <w:iCs/>
          <w:color w:val="000000" w:themeColor="text1"/>
          <w:szCs w:val="20"/>
          <w:lang w:val="nl"/>
        </w:rPr>
        <w:t xml:space="preserve">In geval van een conflict benadert het bestuur </w:t>
      </w:r>
      <w:r w:rsidRPr="00EB6469">
        <w:rPr>
          <w:rFonts w:eastAsiaTheme="minorEastAsia"/>
          <w:iCs/>
          <w:color w:val="000000" w:themeColor="text1"/>
          <w:szCs w:val="20"/>
          <w:lang w:val="nl"/>
        </w:rPr>
        <w:t>alle betrokken</w:t>
      </w:r>
      <w:r w:rsidR="00ED076F">
        <w:rPr>
          <w:rFonts w:eastAsiaTheme="minorEastAsia"/>
          <w:iCs/>
          <w:color w:val="000000" w:themeColor="text1"/>
          <w:szCs w:val="20"/>
          <w:lang w:val="nl"/>
        </w:rPr>
        <w:t>en</w:t>
      </w:r>
      <w:r w:rsidRPr="00EB6469">
        <w:rPr>
          <w:rFonts w:eastAsiaTheme="minorEastAsia"/>
          <w:iCs/>
          <w:color w:val="000000" w:themeColor="text1"/>
          <w:szCs w:val="20"/>
          <w:lang w:val="nl"/>
        </w:rPr>
        <w:t xml:space="preserve"> integer </w:t>
      </w:r>
      <w:r>
        <w:rPr>
          <w:rFonts w:eastAsiaTheme="minorEastAsia"/>
          <w:iCs/>
          <w:color w:val="000000" w:themeColor="text1"/>
          <w:szCs w:val="20"/>
          <w:lang w:val="nl"/>
        </w:rPr>
        <w:t xml:space="preserve">en beoordeelt </w:t>
      </w:r>
      <w:r w:rsidRPr="00EB6469">
        <w:rPr>
          <w:rFonts w:eastAsiaTheme="minorEastAsia"/>
          <w:iCs/>
          <w:color w:val="000000" w:themeColor="text1"/>
          <w:szCs w:val="20"/>
          <w:lang w:val="nl"/>
        </w:rPr>
        <w:t>objectief</w:t>
      </w:r>
      <w:r>
        <w:rPr>
          <w:rFonts w:eastAsiaTheme="minorEastAsia"/>
          <w:iCs/>
          <w:color w:val="000000" w:themeColor="text1"/>
          <w:szCs w:val="20"/>
          <w:lang w:val="nl"/>
        </w:rPr>
        <w:t xml:space="preserve">. Het bestuur </w:t>
      </w:r>
      <w:r w:rsidRPr="00EB6469">
        <w:rPr>
          <w:rFonts w:eastAsiaTheme="minorEastAsia"/>
          <w:iCs/>
          <w:color w:val="000000" w:themeColor="text1"/>
          <w:szCs w:val="20"/>
          <w:lang w:val="nl"/>
        </w:rPr>
        <w:t xml:space="preserve">handhaaft vanuit het belang van de </w:t>
      </w:r>
      <w:r w:rsidR="00ED076F">
        <w:rPr>
          <w:rFonts w:eastAsiaTheme="minorEastAsia"/>
          <w:iCs/>
          <w:color w:val="000000" w:themeColor="text1"/>
          <w:szCs w:val="20"/>
          <w:lang w:val="nl"/>
        </w:rPr>
        <w:t>stichting</w:t>
      </w:r>
      <w:r>
        <w:rPr>
          <w:rFonts w:eastAsiaTheme="minorEastAsia"/>
          <w:iCs/>
          <w:color w:val="000000" w:themeColor="text1"/>
          <w:szCs w:val="20"/>
          <w:lang w:val="nl"/>
        </w:rPr>
        <w:t xml:space="preserve"> en is </w:t>
      </w:r>
      <w:r w:rsidRPr="00EB6469">
        <w:rPr>
          <w:rFonts w:eastAsiaTheme="minorEastAsia"/>
          <w:iCs/>
          <w:color w:val="000000" w:themeColor="text1"/>
          <w:szCs w:val="20"/>
          <w:lang w:val="nl"/>
        </w:rPr>
        <w:t xml:space="preserve">transparant over het gevoerde beleid.  </w:t>
      </w:r>
    </w:p>
    <w:p w:rsidR="00BC23D2" w:rsidRDefault="00BC23D2" w:rsidP="00B7702A">
      <w:pPr>
        <w:rPr>
          <w:rFonts w:eastAsiaTheme="minorEastAsia"/>
          <w:iCs/>
          <w:color w:val="000000" w:themeColor="text1"/>
          <w:szCs w:val="20"/>
          <w:lang w:val="nl"/>
        </w:rPr>
      </w:pPr>
    </w:p>
    <w:p w:rsidR="00BC23D2" w:rsidRPr="00B038BC" w:rsidRDefault="00BC23D2" w:rsidP="00BC23D2">
      <w:pPr>
        <w:rPr>
          <w:rFonts w:eastAsiaTheme="minorEastAsia"/>
          <w:b/>
          <w:iCs/>
          <w:color w:val="000000" w:themeColor="text1"/>
          <w:szCs w:val="20"/>
          <w:lang w:val="nl"/>
        </w:rPr>
      </w:pPr>
      <w:r w:rsidRPr="00B038BC">
        <w:rPr>
          <w:rFonts w:eastAsiaTheme="minorEastAsia"/>
          <w:b/>
          <w:iCs/>
          <w:color w:val="000000" w:themeColor="text1"/>
          <w:szCs w:val="20"/>
          <w:lang w:val="nl"/>
        </w:rPr>
        <w:t>Privacy</w:t>
      </w:r>
    </w:p>
    <w:p w:rsidR="00BC23D2" w:rsidRDefault="00BC23D2" w:rsidP="00BC23D2">
      <w:pPr>
        <w:rPr>
          <w:rFonts w:eastAsiaTheme="minorEastAsia"/>
          <w:iCs/>
          <w:color w:val="000000" w:themeColor="text1"/>
          <w:szCs w:val="20"/>
          <w:lang w:val="nl"/>
        </w:rPr>
      </w:pPr>
      <w:r>
        <w:rPr>
          <w:rFonts w:eastAsiaTheme="minorEastAsia"/>
          <w:iCs/>
          <w:color w:val="000000" w:themeColor="text1"/>
          <w:szCs w:val="20"/>
          <w:lang w:val="nl"/>
        </w:rPr>
        <w:t>Het bestuur gaat zorgvuldig om met de privacy van de bestuursleden</w:t>
      </w:r>
      <w:r w:rsidR="00ED076F">
        <w:rPr>
          <w:rFonts w:eastAsiaTheme="minorEastAsia"/>
          <w:iCs/>
          <w:color w:val="000000" w:themeColor="text1"/>
          <w:szCs w:val="20"/>
          <w:lang w:val="nl"/>
        </w:rPr>
        <w:t xml:space="preserve"> en andere betrokkenen</w:t>
      </w:r>
      <w:r>
        <w:rPr>
          <w:rFonts w:eastAsiaTheme="minorEastAsia"/>
          <w:iCs/>
          <w:color w:val="000000" w:themeColor="text1"/>
          <w:szCs w:val="20"/>
          <w:lang w:val="nl"/>
        </w:rPr>
        <w:t>.</w:t>
      </w:r>
    </w:p>
    <w:p w:rsidR="00BC23D2" w:rsidRDefault="00BC23D2" w:rsidP="00B7702A">
      <w:pPr>
        <w:rPr>
          <w:rFonts w:eastAsiaTheme="minorEastAsia"/>
          <w:iCs/>
          <w:color w:val="000000" w:themeColor="text1"/>
          <w:szCs w:val="20"/>
          <w:lang w:val="nl"/>
        </w:rPr>
      </w:pPr>
    </w:p>
    <w:p w:rsidR="00BC23D2" w:rsidRPr="00B038BC" w:rsidRDefault="00BC23D2" w:rsidP="00BC23D2">
      <w:pPr>
        <w:rPr>
          <w:rFonts w:eastAsiaTheme="minorEastAsia"/>
          <w:b/>
          <w:iCs/>
          <w:color w:val="000000" w:themeColor="text1"/>
          <w:szCs w:val="20"/>
          <w:lang w:val="nl"/>
        </w:rPr>
      </w:pPr>
      <w:r w:rsidRPr="00B038BC">
        <w:rPr>
          <w:rFonts w:eastAsiaTheme="minorEastAsia"/>
          <w:b/>
          <w:iCs/>
          <w:color w:val="000000" w:themeColor="text1"/>
          <w:szCs w:val="20"/>
          <w:lang w:val="nl"/>
        </w:rPr>
        <w:t>Financiele verantwoordelijkheid</w:t>
      </w:r>
    </w:p>
    <w:p w:rsidR="00BC23D2" w:rsidRDefault="00BC23D2" w:rsidP="00BC23D2">
      <w:pPr>
        <w:rPr>
          <w:rFonts w:eastAsiaTheme="minorEastAsia"/>
          <w:iCs/>
          <w:color w:val="000000" w:themeColor="text1"/>
          <w:szCs w:val="20"/>
          <w:lang w:val="nl"/>
        </w:rPr>
      </w:pPr>
      <w:r>
        <w:rPr>
          <w:rFonts w:eastAsiaTheme="minorEastAsia"/>
          <w:iCs/>
          <w:color w:val="000000" w:themeColor="text1"/>
          <w:szCs w:val="20"/>
          <w:lang w:val="nl"/>
        </w:rPr>
        <w:t>Het bestuur gaat</w:t>
      </w:r>
      <w:r w:rsidRPr="000A26BB">
        <w:rPr>
          <w:rFonts w:eastAsiaTheme="minorEastAsia"/>
          <w:iCs/>
          <w:color w:val="000000" w:themeColor="text1"/>
          <w:szCs w:val="20"/>
          <w:lang w:val="nl"/>
        </w:rPr>
        <w:t xml:space="preserve"> bewust om met uitgaven van het </w:t>
      </w:r>
      <w:r w:rsidR="00ED076F">
        <w:rPr>
          <w:rFonts w:eastAsiaTheme="minorEastAsia"/>
          <w:iCs/>
          <w:color w:val="000000" w:themeColor="text1"/>
          <w:szCs w:val="20"/>
          <w:lang w:val="nl"/>
        </w:rPr>
        <w:t>stichting</w:t>
      </w:r>
      <w:r w:rsidRPr="000A26BB">
        <w:rPr>
          <w:rFonts w:eastAsiaTheme="minorEastAsia"/>
          <w:iCs/>
          <w:color w:val="000000" w:themeColor="text1"/>
          <w:szCs w:val="20"/>
          <w:lang w:val="nl"/>
        </w:rPr>
        <w:t>sgeld en z</w:t>
      </w:r>
      <w:r>
        <w:rPr>
          <w:rFonts w:eastAsiaTheme="minorEastAsia"/>
          <w:iCs/>
          <w:color w:val="000000" w:themeColor="text1"/>
          <w:szCs w:val="20"/>
          <w:lang w:val="nl"/>
        </w:rPr>
        <w:t>al</w:t>
      </w:r>
      <w:r w:rsidRPr="000A26BB">
        <w:rPr>
          <w:rFonts w:eastAsiaTheme="minorEastAsia"/>
          <w:iCs/>
          <w:color w:val="000000" w:themeColor="text1"/>
          <w:szCs w:val="20"/>
          <w:lang w:val="nl"/>
        </w:rPr>
        <w:t xml:space="preserve"> dat zo</w:t>
      </w:r>
      <w:r>
        <w:rPr>
          <w:rFonts w:eastAsiaTheme="minorEastAsia"/>
          <w:iCs/>
          <w:color w:val="000000" w:themeColor="text1"/>
          <w:szCs w:val="20"/>
          <w:lang w:val="nl"/>
        </w:rPr>
        <w:t xml:space="preserve"> goed</w:t>
      </w:r>
      <w:r w:rsidRPr="000A26BB">
        <w:rPr>
          <w:rFonts w:eastAsiaTheme="minorEastAsia"/>
          <w:iCs/>
          <w:color w:val="000000" w:themeColor="text1"/>
          <w:szCs w:val="20"/>
          <w:lang w:val="nl"/>
        </w:rPr>
        <w:t xml:space="preserve"> mogelijk </w:t>
      </w:r>
      <w:r w:rsidR="0092015E">
        <w:rPr>
          <w:rFonts w:eastAsiaTheme="minorEastAsia"/>
          <w:iCs/>
          <w:color w:val="000000" w:themeColor="text1"/>
          <w:szCs w:val="20"/>
          <w:lang w:val="nl"/>
        </w:rPr>
        <w:t>inzetten</w:t>
      </w:r>
      <w:r w:rsidRPr="000A26BB">
        <w:rPr>
          <w:rFonts w:eastAsiaTheme="minorEastAsia"/>
          <w:iCs/>
          <w:color w:val="000000" w:themeColor="text1"/>
          <w:szCs w:val="20"/>
          <w:lang w:val="nl"/>
        </w:rPr>
        <w:t xml:space="preserve"> </w:t>
      </w:r>
      <w:r w:rsidR="0092015E">
        <w:rPr>
          <w:rFonts w:eastAsiaTheme="minorEastAsia"/>
          <w:iCs/>
          <w:color w:val="000000" w:themeColor="text1"/>
          <w:szCs w:val="20"/>
          <w:lang w:val="nl"/>
        </w:rPr>
        <w:t xml:space="preserve">om </w:t>
      </w:r>
      <w:r w:rsidRPr="000A26BB">
        <w:rPr>
          <w:rFonts w:eastAsiaTheme="minorEastAsia"/>
          <w:iCs/>
          <w:color w:val="000000" w:themeColor="text1"/>
          <w:szCs w:val="20"/>
          <w:lang w:val="nl"/>
        </w:rPr>
        <w:t>de afgesproken doelen</w:t>
      </w:r>
      <w:r w:rsidR="0092015E">
        <w:rPr>
          <w:rFonts w:eastAsiaTheme="minorEastAsia"/>
          <w:iCs/>
          <w:color w:val="000000" w:themeColor="text1"/>
          <w:szCs w:val="20"/>
          <w:lang w:val="nl"/>
        </w:rPr>
        <w:t xml:space="preserve"> te bereiken</w:t>
      </w:r>
      <w:r w:rsidRPr="000A26BB">
        <w:rPr>
          <w:rFonts w:eastAsiaTheme="minorEastAsia"/>
          <w:iCs/>
          <w:color w:val="000000" w:themeColor="text1"/>
          <w:szCs w:val="20"/>
          <w:lang w:val="nl"/>
        </w:rPr>
        <w:t>.</w:t>
      </w:r>
    </w:p>
    <w:p w:rsidR="00BB75C3" w:rsidRDefault="00BB75C3" w:rsidP="00BB75C3">
      <w:r>
        <w:t>Het bestuur</w:t>
      </w:r>
      <w:r w:rsidRPr="0089045D">
        <w:t xml:space="preserve"> gaan geen (financiële) verplichtingen aan namens de </w:t>
      </w:r>
      <w:r w:rsidR="00ED076F">
        <w:t>stichting</w:t>
      </w:r>
      <w:r w:rsidRPr="0089045D">
        <w:t xml:space="preserve"> waarvan bekend is dat de </w:t>
      </w:r>
      <w:r w:rsidR="00ED076F">
        <w:t>stichting</w:t>
      </w:r>
      <w:r w:rsidRPr="0089045D">
        <w:t xml:space="preserve"> die niet kan nakomen.  </w:t>
      </w:r>
    </w:p>
    <w:p w:rsidR="00B038BC" w:rsidRDefault="00B038BC" w:rsidP="00BB75C3"/>
    <w:p w:rsidR="00B038BC" w:rsidRPr="00B038BC" w:rsidRDefault="00B038BC" w:rsidP="00B038BC">
      <w:pPr>
        <w:rPr>
          <w:b/>
          <w:szCs w:val="20"/>
        </w:rPr>
      </w:pPr>
      <w:r w:rsidRPr="00B038BC">
        <w:rPr>
          <w:b/>
          <w:szCs w:val="20"/>
        </w:rPr>
        <w:t>Risico’s</w:t>
      </w:r>
    </w:p>
    <w:p w:rsidR="00B038BC" w:rsidRDefault="00B038BC" w:rsidP="00B038BC">
      <w:pPr>
        <w:rPr>
          <w:szCs w:val="20"/>
        </w:rPr>
      </w:pPr>
      <w:r>
        <w:rPr>
          <w:szCs w:val="20"/>
        </w:rPr>
        <w:t>Het bestuur gaat</w:t>
      </w:r>
      <w:r w:rsidRPr="001B616C">
        <w:rPr>
          <w:szCs w:val="20"/>
        </w:rPr>
        <w:t xml:space="preserve"> bewust o</w:t>
      </w:r>
      <w:r>
        <w:rPr>
          <w:szCs w:val="20"/>
        </w:rPr>
        <w:t>m</w:t>
      </w:r>
      <w:r w:rsidRPr="001B616C">
        <w:rPr>
          <w:szCs w:val="20"/>
        </w:rPr>
        <w:t xml:space="preserve"> met risico's voor de </w:t>
      </w:r>
      <w:r>
        <w:rPr>
          <w:szCs w:val="20"/>
        </w:rPr>
        <w:t xml:space="preserve">stichting </w:t>
      </w:r>
      <w:r w:rsidRPr="001B616C">
        <w:rPr>
          <w:szCs w:val="20"/>
        </w:rPr>
        <w:t xml:space="preserve">en </w:t>
      </w:r>
      <w:r>
        <w:rPr>
          <w:szCs w:val="20"/>
        </w:rPr>
        <w:t>streeft</w:t>
      </w:r>
      <w:r w:rsidRPr="001B616C">
        <w:rPr>
          <w:szCs w:val="20"/>
        </w:rPr>
        <w:t xml:space="preserve"> ernaar die te minimaliseren.</w:t>
      </w:r>
    </w:p>
    <w:p w:rsidR="00ED076F" w:rsidRDefault="00ED076F">
      <w:pPr>
        <w:rPr>
          <w:rFonts w:eastAsiaTheme="minorEastAsia"/>
          <w:iCs/>
          <w:color w:val="000000" w:themeColor="text1"/>
          <w:szCs w:val="20"/>
          <w:lang w:val="nl"/>
        </w:rPr>
      </w:pPr>
      <w:r>
        <w:rPr>
          <w:rFonts w:eastAsiaTheme="minorEastAsia"/>
          <w:iCs/>
          <w:color w:val="000000" w:themeColor="text1"/>
          <w:szCs w:val="20"/>
          <w:lang w:val="nl"/>
        </w:rPr>
        <w:br w:type="page"/>
      </w:r>
    </w:p>
    <w:p w:rsidR="00BC23D2" w:rsidRPr="0092015E" w:rsidRDefault="00BC23D2" w:rsidP="00B7702A">
      <w:pPr>
        <w:rPr>
          <w:rFonts w:ascii="Segoe UI Black" w:eastAsiaTheme="minorEastAsia" w:hAnsi="Segoe UI Black"/>
          <w:iCs/>
          <w:color w:val="000000" w:themeColor="text1"/>
          <w:sz w:val="28"/>
          <w:szCs w:val="28"/>
          <w:lang w:val="nl"/>
        </w:rPr>
      </w:pPr>
      <w:r w:rsidRPr="0092015E">
        <w:rPr>
          <w:rFonts w:ascii="Segoe UI Black" w:eastAsiaTheme="minorEastAsia" w:hAnsi="Segoe UI Black"/>
          <w:iCs/>
          <w:color w:val="000000" w:themeColor="text1"/>
          <w:sz w:val="28"/>
          <w:szCs w:val="28"/>
          <w:lang w:val="nl"/>
        </w:rPr>
        <w:lastRenderedPageBreak/>
        <w:t>Afspraken</w:t>
      </w:r>
    </w:p>
    <w:p w:rsidR="00BC23D2" w:rsidRDefault="00BC23D2" w:rsidP="00B7702A">
      <w:pPr>
        <w:rPr>
          <w:rFonts w:eastAsiaTheme="minorEastAsia"/>
          <w:iCs/>
          <w:color w:val="000000" w:themeColor="text1"/>
          <w:szCs w:val="20"/>
          <w:lang w:val="nl"/>
        </w:rPr>
      </w:pPr>
    </w:p>
    <w:p w:rsidR="00BE012E" w:rsidRPr="00B038BC" w:rsidRDefault="00BE012E" w:rsidP="00B7702A">
      <w:pPr>
        <w:rPr>
          <w:rFonts w:eastAsiaTheme="minorEastAsia"/>
          <w:b/>
          <w:iCs/>
          <w:color w:val="000000" w:themeColor="text1"/>
          <w:szCs w:val="20"/>
          <w:lang w:val="nl"/>
        </w:rPr>
      </w:pPr>
      <w:r w:rsidRPr="00B038BC">
        <w:rPr>
          <w:rFonts w:eastAsiaTheme="minorEastAsia"/>
          <w:b/>
          <w:iCs/>
          <w:color w:val="000000" w:themeColor="text1"/>
          <w:szCs w:val="20"/>
          <w:lang w:val="nl"/>
        </w:rPr>
        <w:t>Aansprakelijkheid</w:t>
      </w:r>
    </w:p>
    <w:p w:rsidR="00BE012E" w:rsidRDefault="00BE012E" w:rsidP="00B7702A">
      <w:pPr>
        <w:rPr>
          <w:rFonts w:eastAsiaTheme="minorEastAsia"/>
          <w:iCs/>
          <w:color w:val="000000" w:themeColor="text1"/>
          <w:szCs w:val="20"/>
          <w:lang w:val="nl"/>
        </w:rPr>
      </w:pPr>
      <w:r>
        <w:rPr>
          <w:rFonts w:eastAsiaTheme="minorEastAsia"/>
          <w:iCs/>
          <w:color w:val="000000" w:themeColor="text1"/>
          <w:szCs w:val="20"/>
          <w:lang w:val="nl"/>
        </w:rPr>
        <w:t xml:space="preserve">Alle bestuursleden </w:t>
      </w:r>
      <w:r w:rsidR="00BC23D2">
        <w:rPr>
          <w:rFonts w:eastAsiaTheme="minorEastAsia"/>
          <w:iCs/>
          <w:color w:val="000000" w:themeColor="text1"/>
          <w:szCs w:val="20"/>
          <w:lang w:val="nl"/>
        </w:rPr>
        <w:t>zijn</w:t>
      </w:r>
      <w:r>
        <w:rPr>
          <w:rFonts w:eastAsiaTheme="minorEastAsia"/>
          <w:iCs/>
          <w:color w:val="000000" w:themeColor="text1"/>
          <w:szCs w:val="20"/>
          <w:lang w:val="nl"/>
        </w:rPr>
        <w:t xml:space="preserve"> bij aantreden goed geinformeerd over de (hoofdelijke) aansprakelijkheid die kan ontstaan als gevolg van hun positie als bestuurslid. Een keer per jaar ne</w:t>
      </w:r>
      <w:r w:rsidR="0092015E">
        <w:rPr>
          <w:rFonts w:eastAsiaTheme="minorEastAsia"/>
          <w:iCs/>
          <w:color w:val="000000" w:themeColor="text1"/>
          <w:szCs w:val="20"/>
          <w:lang w:val="nl"/>
        </w:rPr>
        <w:t xml:space="preserve">emt het bestuur deze </w:t>
      </w:r>
      <w:r>
        <w:rPr>
          <w:rFonts w:eastAsiaTheme="minorEastAsia"/>
          <w:iCs/>
          <w:color w:val="000000" w:themeColor="text1"/>
          <w:szCs w:val="20"/>
          <w:lang w:val="nl"/>
        </w:rPr>
        <w:t xml:space="preserve"> afspraken door</w:t>
      </w:r>
      <w:r w:rsidR="00BE60FD">
        <w:rPr>
          <w:rFonts w:eastAsiaTheme="minorEastAsia"/>
          <w:iCs/>
          <w:color w:val="000000" w:themeColor="text1"/>
          <w:szCs w:val="20"/>
          <w:lang w:val="nl"/>
        </w:rPr>
        <w:t>.</w:t>
      </w:r>
    </w:p>
    <w:p w:rsidR="00BE012E" w:rsidRDefault="00BE012E" w:rsidP="00B7702A">
      <w:pPr>
        <w:rPr>
          <w:rFonts w:eastAsiaTheme="minorEastAsia"/>
          <w:iCs/>
          <w:color w:val="000000" w:themeColor="text1"/>
          <w:szCs w:val="20"/>
          <w:lang w:val="nl"/>
        </w:rPr>
      </w:pPr>
    </w:p>
    <w:p w:rsidR="00C057CD" w:rsidRPr="00B038BC" w:rsidRDefault="00C057CD" w:rsidP="00B7702A">
      <w:pPr>
        <w:rPr>
          <w:rFonts w:eastAsiaTheme="minorEastAsia"/>
          <w:b/>
          <w:iCs/>
          <w:color w:val="000000" w:themeColor="text1"/>
          <w:szCs w:val="20"/>
          <w:lang w:val="nl"/>
        </w:rPr>
      </w:pPr>
      <w:r w:rsidRPr="00B038BC">
        <w:rPr>
          <w:rFonts w:eastAsiaTheme="minorEastAsia"/>
          <w:b/>
          <w:iCs/>
          <w:color w:val="000000" w:themeColor="text1"/>
          <w:szCs w:val="20"/>
          <w:lang w:val="nl"/>
        </w:rPr>
        <w:t>Tegenstrijdig belang</w:t>
      </w:r>
    </w:p>
    <w:p w:rsidR="00C057CD" w:rsidRDefault="00C057CD" w:rsidP="00B7702A">
      <w:pPr>
        <w:rPr>
          <w:rFonts w:eastAsiaTheme="minorEastAsia"/>
          <w:iCs/>
          <w:color w:val="000000" w:themeColor="text1"/>
          <w:szCs w:val="20"/>
          <w:lang w:val="nl"/>
        </w:rPr>
      </w:pPr>
      <w:r>
        <w:rPr>
          <w:rFonts w:eastAsiaTheme="minorEastAsia"/>
          <w:iCs/>
          <w:color w:val="000000" w:themeColor="text1"/>
          <w:szCs w:val="20"/>
          <w:lang w:val="nl"/>
        </w:rPr>
        <w:t xml:space="preserve">De bestuursleden zijn verplicht te melden wanneer er sprake is van tegenstrijdig belang bij het nemen van </w:t>
      </w:r>
      <w:r w:rsidR="009C57F5">
        <w:rPr>
          <w:rFonts w:eastAsiaTheme="minorEastAsia"/>
          <w:iCs/>
          <w:color w:val="000000" w:themeColor="text1"/>
          <w:szCs w:val="20"/>
          <w:lang w:val="nl"/>
        </w:rPr>
        <w:t>bestuurs</w:t>
      </w:r>
      <w:r>
        <w:rPr>
          <w:rFonts w:eastAsiaTheme="minorEastAsia"/>
          <w:iCs/>
          <w:color w:val="000000" w:themeColor="text1"/>
          <w:szCs w:val="20"/>
          <w:lang w:val="nl"/>
        </w:rPr>
        <w:t xml:space="preserve">besluiten. Het bestuur volgt in die gevallen </w:t>
      </w:r>
      <w:r w:rsidR="009C57F5">
        <w:rPr>
          <w:rFonts w:eastAsiaTheme="minorEastAsia"/>
          <w:iCs/>
          <w:color w:val="000000" w:themeColor="text1"/>
          <w:szCs w:val="20"/>
          <w:lang w:val="nl"/>
        </w:rPr>
        <w:t xml:space="preserve">altijd </w:t>
      </w:r>
      <w:r>
        <w:rPr>
          <w:rFonts w:eastAsiaTheme="minorEastAsia"/>
          <w:iCs/>
          <w:color w:val="000000" w:themeColor="text1"/>
          <w:szCs w:val="20"/>
          <w:lang w:val="nl"/>
        </w:rPr>
        <w:t>de vastgelegde procedure</w:t>
      </w:r>
      <w:r w:rsidR="009C57F5">
        <w:rPr>
          <w:rFonts w:eastAsiaTheme="minorEastAsia"/>
          <w:iCs/>
          <w:color w:val="000000" w:themeColor="text1"/>
          <w:szCs w:val="20"/>
          <w:lang w:val="nl"/>
        </w:rPr>
        <w:t xml:space="preserve"> en legt</w:t>
      </w:r>
      <w:r w:rsidR="0092015E">
        <w:rPr>
          <w:rFonts w:eastAsiaTheme="minorEastAsia"/>
          <w:iCs/>
          <w:color w:val="000000" w:themeColor="text1"/>
          <w:szCs w:val="20"/>
          <w:lang w:val="nl"/>
        </w:rPr>
        <w:t xml:space="preserve"> </w:t>
      </w:r>
      <w:r w:rsidR="009C57F5">
        <w:rPr>
          <w:rFonts w:eastAsiaTheme="minorEastAsia"/>
          <w:iCs/>
          <w:color w:val="000000" w:themeColor="text1"/>
          <w:szCs w:val="20"/>
          <w:lang w:val="nl"/>
        </w:rPr>
        <w:t>in de bestuursnotulen</w:t>
      </w:r>
      <w:r w:rsidR="0092015E">
        <w:rPr>
          <w:rFonts w:eastAsiaTheme="minorEastAsia"/>
          <w:iCs/>
          <w:color w:val="000000" w:themeColor="text1"/>
          <w:szCs w:val="20"/>
          <w:lang w:val="nl"/>
        </w:rPr>
        <w:t xml:space="preserve"> vast hoe zij er mee om zijn gegaan</w:t>
      </w:r>
      <w:r>
        <w:rPr>
          <w:rFonts w:eastAsiaTheme="minorEastAsia"/>
          <w:iCs/>
          <w:color w:val="000000" w:themeColor="text1"/>
          <w:szCs w:val="20"/>
          <w:lang w:val="nl"/>
        </w:rPr>
        <w:t>.</w:t>
      </w:r>
    </w:p>
    <w:p w:rsidR="00C057CD" w:rsidRDefault="00C057CD" w:rsidP="00B7702A">
      <w:pPr>
        <w:rPr>
          <w:rFonts w:eastAsiaTheme="minorEastAsia"/>
          <w:iCs/>
          <w:color w:val="000000" w:themeColor="text1"/>
          <w:szCs w:val="20"/>
          <w:lang w:val="nl"/>
        </w:rPr>
      </w:pPr>
    </w:p>
    <w:p w:rsidR="009C57F5" w:rsidRPr="00B038BC" w:rsidRDefault="009C57F5" w:rsidP="00B7702A">
      <w:pPr>
        <w:rPr>
          <w:rFonts w:eastAsiaTheme="minorEastAsia"/>
          <w:b/>
          <w:iCs/>
          <w:color w:val="000000" w:themeColor="text1"/>
          <w:szCs w:val="20"/>
          <w:lang w:val="nl"/>
        </w:rPr>
      </w:pPr>
      <w:r w:rsidRPr="00B038BC">
        <w:rPr>
          <w:rFonts w:eastAsiaTheme="minorEastAsia"/>
          <w:b/>
          <w:iCs/>
          <w:color w:val="000000" w:themeColor="text1"/>
          <w:szCs w:val="20"/>
          <w:lang w:val="nl"/>
        </w:rPr>
        <w:t>Belet en ontstentenis</w:t>
      </w:r>
    </w:p>
    <w:p w:rsidR="00EC17CC" w:rsidRDefault="00EC17CC" w:rsidP="00B7702A">
      <w:pPr>
        <w:rPr>
          <w:rFonts w:eastAsiaTheme="minorEastAsia"/>
          <w:iCs/>
          <w:color w:val="000000" w:themeColor="text1"/>
          <w:szCs w:val="20"/>
          <w:lang w:val="nl"/>
        </w:rPr>
      </w:pPr>
      <w:r>
        <w:rPr>
          <w:rFonts w:eastAsiaTheme="minorEastAsia"/>
          <w:iCs/>
          <w:color w:val="000000" w:themeColor="text1"/>
          <w:szCs w:val="20"/>
          <w:lang w:val="nl"/>
        </w:rPr>
        <w:t xml:space="preserve">Bestuursleden melden zo snel mogelijk </w:t>
      </w:r>
      <w:r w:rsidR="00BC23D2">
        <w:rPr>
          <w:rFonts w:eastAsiaTheme="minorEastAsia"/>
          <w:iCs/>
          <w:color w:val="000000" w:themeColor="text1"/>
          <w:szCs w:val="20"/>
          <w:lang w:val="nl"/>
        </w:rPr>
        <w:t>wanneer</w:t>
      </w:r>
      <w:r>
        <w:rPr>
          <w:rFonts w:eastAsiaTheme="minorEastAsia"/>
          <w:iCs/>
          <w:color w:val="000000" w:themeColor="text1"/>
          <w:szCs w:val="20"/>
          <w:lang w:val="nl"/>
        </w:rPr>
        <w:t xml:space="preserve"> zij niet in staat zijn hun functie als bestuurder uit te oefenen. </w:t>
      </w:r>
    </w:p>
    <w:p w:rsidR="009C57F5" w:rsidRDefault="00623CC8" w:rsidP="00B7702A">
      <w:pPr>
        <w:rPr>
          <w:rFonts w:eastAsiaTheme="minorEastAsia"/>
          <w:iCs/>
          <w:color w:val="000000" w:themeColor="text1"/>
          <w:szCs w:val="20"/>
          <w:lang w:val="nl"/>
        </w:rPr>
      </w:pPr>
      <w:r>
        <w:rPr>
          <w:noProof/>
          <w:szCs w:val="20"/>
        </w:rPr>
        <w:drawing>
          <wp:anchor distT="0" distB="0" distL="114300" distR="114300" simplePos="0" relativeHeight="251661312" behindDoc="0" locked="0" layoutInCell="1" allowOverlap="1" wp14:anchorId="563212A4" wp14:editId="5A020667">
            <wp:simplePos x="0" y="0"/>
            <wp:positionH relativeFrom="margin">
              <wp:align>right</wp:align>
            </wp:positionH>
            <wp:positionV relativeFrom="paragraph">
              <wp:posOffset>79375</wp:posOffset>
            </wp:positionV>
            <wp:extent cx="527050" cy="496669"/>
            <wp:effectExtent l="0" t="0" r="635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669"/>
                    </a:xfrm>
                    <a:prstGeom prst="rect">
                      <a:avLst/>
                    </a:prstGeom>
                  </pic:spPr>
                </pic:pic>
              </a:graphicData>
            </a:graphic>
          </wp:anchor>
        </w:drawing>
      </w:r>
      <w:r w:rsidR="009C57F5">
        <w:rPr>
          <w:rFonts w:eastAsiaTheme="minorEastAsia"/>
          <w:iCs/>
          <w:color w:val="000000" w:themeColor="text1"/>
          <w:szCs w:val="20"/>
          <w:lang w:val="nl"/>
        </w:rPr>
        <w:t xml:space="preserve">Het bestuur </w:t>
      </w:r>
      <w:r w:rsidR="009C57F5" w:rsidRPr="0092015E">
        <w:rPr>
          <w:rFonts w:eastAsiaTheme="minorEastAsia"/>
          <w:iCs/>
          <w:color w:val="000000" w:themeColor="text1"/>
          <w:szCs w:val="20"/>
          <w:highlight w:val="yellow"/>
          <w:lang w:val="nl"/>
        </w:rPr>
        <w:t>legt</w:t>
      </w:r>
      <w:r w:rsidR="00EC17CC" w:rsidRPr="0092015E">
        <w:rPr>
          <w:rFonts w:eastAsiaTheme="minorEastAsia"/>
          <w:iCs/>
          <w:color w:val="000000" w:themeColor="text1"/>
          <w:szCs w:val="20"/>
          <w:highlight w:val="yellow"/>
          <w:lang w:val="nl"/>
        </w:rPr>
        <w:t>/heeft gelegd</w:t>
      </w:r>
      <w:r w:rsidR="009C57F5">
        <w:rPr>
          <w:rFonts w:eastAsiaTheme="minorEastAsia"/>
          <w:iCs/>
          <w:color w:val="000000" w:themeColor="text1"/>
          <w:szCs w:val="20"/>
          <w:lang w:val="nl"/>
        </w:rPr>
        <w:t xml:space="preserve"> in de statuten vast </w:t>
      </w:r>
      <w:r w:rsidR="00EC17CC">
        <w:rPr>
          <w:rFonts w:eastAsiaTheme="minorEastAsia"/>
          <w:iCs/>
          <w:color w:val="000000" w:themeColor="text1"/>
          <w:szCs w:val="20"/>
          <w:lang w:val="nl"/>
        </w:rPr>
        <w:t xml:space="preserve">hoe de </w:t>
      </w:r>
      <w:r w:rsidR="00ED076F">
        <w:rPr>
          <w:rFonts w:eastAsiaTheme="minorEastAsia"/>
          <w:iCs/>
          <w:color w:val="000000" w:themeColor="text1"/>
          <w:szCs w:val="20"/>
          <w:lang w:val="nl"/>
        </w:rPr>
        <w:t>stichting</w:t>
      </w:r>
      <w:r w:rsidR="00EC17CC">
        <w:rPr>
          <w:rFonts w:eastAsiaTheme="minorEastAsia"/>
          <w:iCs/>
          <w:color w:val="000000" w:themeColor="text1"/>
          <w:szCs w:val="20"/>
          <w:lang w:val="nl"/>
        </w:rPr>
        <w:t xml:space="preserve"> bestuurd wordt</w:t>
      </w:r>
      <w:r w:rsidR="009C57F5">
        <w:rPr>
          <w:rFonts w:eastAsiaTheme="minorEastAsia"/>
          <w:iCs/>
          <w:color w:val="000000" w:themeColor="text1"/>
          <w:szCs w:val="20"/>
          <w:lang w:val="nl"/>
        </w:rPr>
        <w:t xml:space="preserve"> in geval van belet en ontstentenis van het gehele bestuur. Bij belet of ontstentenis van een of meerdere bestuursleden (maar niet alle) gelden de afspraken zoals </w:t>
      </w:r>
      <w:r w:rsidR="00EC17CC">
        <w:rPr>
          <w:rFonts w:eastAsiaTheme="minorEastAsia"/>
          <w:iCs/>
          <w:color w:val="000000" w:themeColor="text1"/>
          <w:szCs w:val="20"/>
          <w:lang w:val="nl"/>
        </w:rPr>
        <w:t xml:space="preserve">opgenomen in dit handboek </w:t>
      </w:r>
      <w:r w:rsidR="00ED076F">
        <w:rPr>
          <w:rFonts w:eastAsiaTheme="minorEastAsia"/>
          <w:iCs/>
          <w:color w:val="000000" w:themeColor="text1"/>
          <w:szCs w:val="20"/>
          <w:lang w:val="nl"/>
        </w:rPr>
        <w:t xml:space="preserve">en goedgekeurd door </w:t>
      </w:r>
      <w:r w:rsidR="009C57F5">
        <w:rPr>
          <w:rFonts w:eastAsiaTheme="minorEastAsia"/>
          <w:iCs/>
          <w:color w:val="000000" w:themeColor="text1"/>
          <w:szCs w:val="20"/>
          <w:lang w:val="nl"/>
        </w:rPr>
        <w:t>het bestuur.</w:t>
      </w:r>
      <w:r w:rsidR="00EC17CC">
        <w:rPr>
          <w:rFonts w:eastAsiaTheme="minorEastAsia"/>
          <w:iCs/>
          <w:color w:val="000000" w:themeColor="text1"/>
          <w:szCs w:val="20"/>
          <w:lang w:val="nl"/>
        </w:rPr>
        <w:t xml:space="preserve"> </w:t>
      </w:r>
    </w:p>
    <w:p w:rsidR="000A26BB" w:rsidRDefault="000A26BB" w:rsidP="00B7702A">
      <w:pPr>
        <w:rPr>
          <w:rFonts w:eastAsiaTheme="minorEastAsia"/>
          <w:iCs/>
          <w:color w:val="000000" w:themeColor="text1"/>
          <w:szCs w:val="20"/>
          <w:lang w:val="nl"/>
        </w:rPr>
      </w:pPr>
    </w:p>
    <w:p w:rsidR="00B7702A" w:rsidRPr="00B038BC" w:rsidRDefault="001B616C" w:rsidP="00B7702A">
      <w:pPr>
        <w:rPr>
          <w:b/>
          <w:szCs w:val="20"/>
        </w:rPr>
      </w:pPr>
      <w:r w:rsidRPr="00B038BC">
        <w:rPr>
          <w:b/>
          <w:szCs w:val="20"/>
        </w:rPr>
        <w:t>Investeringen</w:t>
      </w:r>
    </w:p>
    <w:p w:rsidR="001B616C" w:rsidRPr="00B7702A" w:rsidRDefault="001B616C" w:rsidP="00B7702A">
      <w:pPr>
        <w:rPr>
          <w:szCs w:val="20"/>
        </w:rPr>
      </w:pPr>
      <w:r>
        <w:rPr>
          <w:szCs w:val="20"/>
        </w:rPr>
        <w:t xml:space="preserve">Het bestuur volgt bij investeringen de vastgelegde </w:t>
      </w:r>
      <w:r w:rsidRPr="001B616C">
        <w:rPr>
          <w:szCs w:val="20"/>
        </w:rPr>
        <w:t xml:space="preserve">procedures, in het bijzonder bij grote, risicovolle uitgaven. Bij de besluitvorming </w:t>
      </w:r>
      <w:r w:rsidR="005D1923">
        <w:rPr>
          <w:szCs w:val="20"/>
        </w:rPr>
        <w:t>is</w:t>
      </w:r>
      <w:r w:rsidRPr="001B616C">
        <w:rPr>
          <w:szCs w:val="20"/>
        </w:rPr>
        <w:t xml:space="preserve"> er een gedegen onderbouwing van de noodzaak van de uitgaven, een risicoanalyse, een deugdelijke </w:t>
      </w:r>
      <w:r>
        <w:rPr>
          <w:szCs w:val="20"/>
        </w:rPr>
        <w:br/>
      </w:r>
      <w:r w:rsidRPr="001B616C">
        <w:rPr>
          <w:szCs w:val="20"/>
        </w:rPr>
        <w:t>(</w:t>
      </w:r>
      <w:proofErr w:type="spellStart"/>
      <w:r w:rsidRPr="001B616C">
        <w:rPr>
          <w:szCs w:val="20"/>
        </w:rPr>
        <w:t>meerjaren</w:t>
      </w:r>
      <w:proofErr w:type="spellEnd"/>
      <w:r w:rsidRPr="001B616C">
        <w:rPr>
          <w:szCs w:val="20"/>
        </w:rPr>
        <w:t xml:space="preserve">-)begroting en </w:t>
      </w:r>
      <w:r w:rsidR="005D1923">
        <w:rPr>
          <w:szCs w:val="20"/>
        </w:rPr>
        <w:t xml:space="preserve">een plan voor de </w:t>
      </w:r>
      <w:r w:rsidRPr="001B616C">
        <w:rPr>
          <w:szCs w:val="20"/>
        </w:rPr>
        <w:t>reserveringen voor toekomstige uitgaven.</w:t>
      </w:r>
    </w:p>
    <w:p w:rsidR="00B7702A" w:rsidRDefault="00B7702A" w:rsidP="00B7702A">
      <w:pPr>
        <w:rPr>
          <w:szCs w:val="20"/>
        </w:rPr>
      </w:pPr>
    </w:p>
    <w:p w:rsidR="00B7702A" w:rsidRDefault="00B7702A">
      <w:pPr>
        <w:rPr>
          <w:szCs w:val="20"/>
        </w:rPr>
      </w:pPr>
    </w:p>
    <w:p w:rsidR="008E642A" w:rsidRDefault="008E642A">
      <w:pPr>
        <w:rPr>
          <w:szCs w:val="20"/>
        </w:rPr>
      </w:pPr>
      <w:r>
        <w:rPr>
          <w:szCs w:val="20"/>
        </w:rPr>
        <w:br w:type="page"/>
      </w:r>
    </w:p>
    <w:p w:rsidR="00B7702A" w:rsidRPr="00B038BC" w:rsidRDefault="00EC17CC" w:rsidP="00B7702A">
      <w:pPr>
        <w:rPr>
          <w:rFonts w:ascii="Segoe UI Black" w:hAnsi="Segoe UI Black"/>
          <w:sz w:val="28"/>
          <w:szCs w:val="28"/>
        </w:rPr>
      </w:pPr>
      <w:r w:rsidRPr="00B038BC">
        <w:rPr>
          <w:rFonts w:ascii="Segoe UI Black" w:hAnsi="Segoe UI Black"/>
          <w:sz w:val="28"/>
          <w:szCs w:val="28"/>
        </w:rPr>
        <w:lastRenderedPageBreak/>
        <w:t>BESTUURSAFSPRAKEN</w:t>
      </w:r>
      <w:r w:rsidR="00BC23D2" w:rsidRPr="00B038BC">
        <w:rPr>
          <w:rFonts w:ascii="Segoe UI Black" w:hAnsi="Segoe UI Black"/>
          <w:sz w:val="28"/>
          <w:szCs w:val="28"/>
        </w:rPr>
        <w:t xml:space="preserve"> PRAKTISCH</w:t>
      </w:r>
    </w:p>
    <w:p w:rsidR="00EC17CC" w:rsidRDefault="00EC17CC" w:rsidP="00B7702A">
      <w:pPr>
        <w:rPr>
          <w:szCs w:val="20"/>
        </w:rPr>
      </w:pPr>
    </w:p>
    <w:p w:rsidR="000253BA" w:rsidRPr="005D1923" w:rsidRDefault="000253BA" w:rsidP="000253BA">
      <w:pPr>
        <w:rPr>
          <w:b/>
          <w:szCs w:val="20"/>
        </w:rPr>
      </w:pPr>
      <w:r w:rsidRPr="005D1923">
        <w:rPr>
          <w:b/>
          <w:szCs w:val="20"/>
        </w:rPr>
        <w:t xml:space="preserve">Bestuursvergaderingen </w:t>
      </w:r>
    </w:p>
    <w:p w:rsidR="000253BA" w:rsidRDefault="000253BA" w:rsidP="000253BA">
      <w:pPr>
        <w:rPr>
          <w:szCs w:val="20"/>
        </w:rPr>
      </w:pPr>
      <w:r>
        <w:rPr>
          <w:szCs w:val="20"/>
        </w:rPr>
        <w:t xml:space="preserve">Het bestuur vergadert </w:t>
      </w:r>
      <w:r w:rsidRPr="00364E2C">
        <w:rPr>
          <w:szCs w:val="20"/>
          <w:highlight w:val="yellow"/>
        </w:rPr>
        <w:t>x</w:t>
      </w:r>
      <w:r>
        <w:rPr>
          <w:szCs w:val="20"/>
        </w:rPr>
        <w:t xml:space="preserve"> keer per jaar.</w:t>
      </w:r>
    </w:p>
    <w:p w:rsidR="00DE15D9" w:rsidRDefault="00DE15D9" w:rsidP="00DE15D9">
      <w:pPr>
        <w:rPr>
          <w:szCs w:val="20"/>
        </w:rPr>
      </w:pPr>
    </w:p>
    <w:p w:rsidR="00DE15D9" w:rsidRPr="00B7702A" w:rsidRDefault="00B038BC" w:rsidP="00DE15D9">
      <w:pPr>
        <w:rPr>
          <w:szCs w:val="20"/>
        </w:rPr>
      </w:pPr>
      <w:r>
        <w:rPr>
          <w:szCs w:val="20"/>
        </w:rPr>
        <w:t>Een keer per jaar, i</w:t>
      </w:r>
      <w:r w:rsidR="00DE15D9">
        <w:rPr>
          <w:szCs w:val="20"/>
        </w:rPr>
        <w:t xml:space="preserve">n de bestuursvergadering van </w:t>
      </w:r>
      <w:r w:rsidR="00DE15D9" w:rsidRPr="00EB6469">
        <w:rPr>
          <w:szCs w:val="20"/>
          <w:highlight w:val="yellow"/>
        </w:rPr>
        <w:t>maand</w:t>
      </w:r>
      <w:r w:rsidR="00DE15D9">
        <w:rPr>
          <w:szCs w:val="20"/>
        </w:rPr>
        <w:t xml:space="preserve"> bespreekt, controleert en evalueert het bestuur alle afspraken zoals vastgelegd in dit handboek.</w:t>
      </w:r>
    </w:p>
    <w:p w:rsidR="000253BA" w:rsidRDefault="000253BA" w:rsidP="000253BA">
      <w:pPr>
        <w:rPr>
          <w:szCs w:val="20"/>
        </w:rPr>
      </w:pPr>
    </w:p>
    <w:p w:rsidR="000253BA" w:rsidRPr="009F0507" w:rsidRDefault="000253BA" w:rsidP="000253BA">
      <w:pPr>
        <w:rPr>
          <w:b/>
          <w:szCs w:val="20"/>
        </w:rPr>
      </w:pPr>
      <w:r w:rsidRPr="009F0507">
        <w:rPr>
          <w:b/>
          <w:szCs w:val="20"/>
        </w:rPr>
        <w:t xml:space="preserve">Notulen </w:t>
      </w:r>
    </w:p>
    <w:p w:rsidR="000253BA" w:rsidRDefault="000253BA" w:rsidP="000253BA">
      <w:pPr>
        <w:rPr>
          <w:szCs w:val="20"/>
        </w:rPr>
      </w:pPr>
      <w:r>
        <w:rPr>
          <w:szCs w:val="20"/>
        </w:rPr>
        <w:t xml:space="preserve">In de notulen van het bestuur wordt vermeld: </w:t>
      </w:r>
    </w:p>
    <w:p w:rsidR="000253BA" w:rsidRDefault="000253BA" w:rsidP="000253BA">
      <w:pPr>
        <w:rPr>
          <w:szCs w:val="20"/>
        </w:rPr>
      </w:pPr>
      <w:r>
        <w:rPr>
          <w:szCs w:val="20"/>
        </w:rPr>
        <w:t>Wie van het bestuur aanwezig is</w:t>
      </w:r>
    </w:p>
    <w:p w:rsidR="000253BA" w:rsidRDefault="000253BA" w:rsidP="000253BA">
      <w:pPr>
        <w:rPr>
          <w:szCs w:val="20"/>
        </w:rPr>
      </w:pPr>
      <w:r>
        <w:rPr>
          <w:szCs w:val="20"/>
        </w:rPr>
        <w:t xml:space="preserve">welke besluiten genomen zijn </w:t>
      </w:r>
    </w:p>
    <w:p w:rsidR="000253BA" w:rsidRDefault="000253BA" w:rsidP="000253BA">
      <w:pPr>
        <w:rPr>
          <w:szCs w:val="20"/>
        </w:rPr>
      </w:pPr>
      <w:r>
        <w:rPr>
          <w:szCs w:val="20"/>
        </w:rPr>
        <w:t>welke afspraken gemaakt zijn</w:t>
      </w:r>
    </w:p>
    <w:p w:rsidR="000253BA" w:rsidRDefault="000253BA" w:rsidP="000253BA">
      <w:pPr>
        <w:rPr>
          <w:szCs w:val="20"/>
        </w:rPr>
      </w:pPr>
      <w:r>
        <w:rPr>
          <w:szCs w:val="20"/>
        </w:rPr>
        <w:t>wie welke actie onderneemt</w:t>
      </w:r>
    </w:p>
    <w:p w:rsidR="002C7BDB" w:rsidRDefault="002C7BDB" w:rsidP="000253BA">
      <w:pPr>
        <w:rPr>
          <w:szCs w:val="20"/>
        </w:rPr>
      </w:pPr>
    </w:p>
    <w:p w:rsidR="002C7BDB" w:rsidRDefault="002C7BDB" w:rsidP="000253BA">
      <w:pPr>
        <w:rPr>
          <w:szCs w:val="20"/>
        </w:rPr>
      </w:pPr>
      <w:r w:rsidRPr="0089045D">
        <w:t>Wanneer er geen overeenstemming is</w:t>
      </w:r>
      <w:r>
        <w:t xml:space="preserve"> over een besluit</w:t>
      </w:r>
      <w:r w:rsidRPr="0089045D">
        <w:t xml:space="preserve">, worden </w:t>
      </w:r>
      <w:r w:rsidR="00B038BC">
        <w:t xml:space="preserve">ook </w:t>
      </w:r>
      <w:r w:rsidRPr="0089045D">
        <w:t xml:space="preserve">de bezwaren van </w:t>
      </w:r>
      <w:r w:rsidR="00B038BC">
        <w:t xml:space="preserve">de </w:t>
      </w:r>
      <w:r w:rsidRPr="0089045D">
        <w:t xml:space="preserve">bestuursleden </w:t>
      </w:r>
      <w:r w:rsidR="00B038BC">
        <w:t>genotuleerd</w:t>
      </w:r>
      <w:r w:rsidRPr="0089045D">
        <w:t>.</w:t>
      </w:r>
    </w:p>
    <w:p w:rsidR="00BC23D2" w:rsidRDefault="00BC23D2" w:rsidP="00BC23D2">
      <w:pPr>
        <w:rPr>
          <w:szCs w:val="20"/>
        </w:rPr>
      </w:pPr>
    </w:p>
    <w:p w:rsidR="00BC23D2" w:rsidRDefault="00BC23D2" w:rsidP="00BC23D2">
      <w:pPr>
        <w:rPr>
          <w:szCs w:val="20"/>
          <w:highlight w:val="yellow"/>
        </w:rPr>
      </w:pPr>
      <w:r w:rsidRPr="00BC23D2">
        <w:rPr>
          <w:szCs w:val="20"/>
        </w:rPr>
        <w:t>De notulen worden</w:t>
      </w:r>
      <w:r>
        <w:rPr>
          <w:szCs w:val="20"/>
        </w:rPr>
        <w:t xml:space="preserve"> na goedkeuring</w:t>
      </w:r>
      <w:r w:rsidRPr="00BC23D2">
        <w:rPr>
          <w:szCs w:val="20"/>
        </w:rPr>
        <w:t xml:space="preserve"> </w:t>
      </w:r>
      <w:r>
        <w:rPr>
          <w:szCs w:val="20"/>
          <w:highlight w:val="yellow"/>
        </w:rPr>
        <w:t xml:space="preserve">wel/niet </w:t>
      </w:r>
      <w:r w:rsidRPr="00BC23D2">
        <w:rPr>
          <w:szCs w:val="20"/>
        </w:rPr>
        <w:t xml:space="preserve">ondertekend door </w:t>
      </w:r>
      <w:r>
        <w:rPr>
          <w:szCs w:val="20"/>
          <w:highlight w:val="yellow"/>
        </w:rPr>
        <w:t>functie</w:t>
      </w:r>
    </w:p>
    <w:p w:rsidR="000253BA" w:rsidRDefault="000253BA" w:rsidP="000253BA">
      <w:pPr>
        <w:rPr>
          <w:szCs w:val="20"/>
        </w:rPr>
      </w:pPr>
      <w:r>
        <w:rPr>
          <w:szCs w:val="20"/>
        </w:rPr>
        <w:t xml:space="preserve">De notulen </w:t>
      </w:r>
      <w:r w:rsidR="00BC23D2">
        <w:rPr>
          <w:szCs w:val="20"/>
        </w:rPr>
        <w:t xml:space="preserve">van het bestuur </w:t>
      </w:r>
      <w:r>
        <w:rPr>
          <w:szCs w:val="20"/>
        </w:rPr>
        <w:t xml:space="preserve">worden digitaal/op papier bewaard </w:t>
      </w:r>
      <w:r w:rsidRPr="00DE15D9">
        <w:rPr>
          <w:szCs w:val="20"/>
          <w:highlight w:val="yellow"/>
        </w:rPr>
        <w:t>in</w:t>
      </w:r>
      <w:r w:rsidR="00DE15D9" w:rsidRPr="00DE15D9">
        <w:rPr>
          <w:szCs w:val="20"/>
          <w:highlight w:val="yellow"/>
        </w:rPr>
        <w:t>/door</w:t>
      </w:r>
      <w:r>
        <w:rPr>
          <w:szCs w:val="20"/>
        </w:rPr>
        <w:t xml:space="preserve"> </w:t>
      </w:r>
      <w:r w:rsidRPr="00364E2C">
        <w:rPr>
          <w:szCs w:val="20"/>
          <w:highlight w:val="yellow"/>
        </w:rPr>
        <w:t>vul in map</w:t>
      </w:r>
      <w:r w:rsidR="009F0507">
        <w:rPr>
          <w:szCs w:val="20"/>
          <w:highlight w:val="yellow"/>
        </w:rPr>
        <w:t xml:space="preserve"> </w:t>
      </w:r>
      <w:r w:rsidR="009F0507" w:rsidRPr="009F0507">
        <w:rPr>
          <w:szCs w:val="20"/>
        </w:rPr>
        <w:t xml:space="preserve">gedurende </w:t>
      </w:r>
      <w:r w:rsidR="009F0507">
        <w:rPr>
          <w:szCs w:val="20"/>
          <w:highlight w:val="yellow"/>
        </w:rPr>
        <w:t xml:space="preserve">x </w:t>
      </w:r>
      <w:r w:rsidR="009F0507" w:rsidRPr="009F0507">
        <w:rPr>
          <w:szCs w:val="20"/>
        </w:rPr>
        <w:t>jaar</w:t>
      </w:r>
      <w:r w:rsidR="00BC23D2">
        <w:rPr>
          <w:szCs w:val="20"/>
        </w:rPr>
        <w:t>.</w:t>
      </w:r>
    </w:p>
    <w:p w:rsidR="00BC23D2" w:rsidRDefault="00BC23D2" w:rsidP="000253BA">
      <w:pPr>
        <w:rPr>
          <w:szCs w:val="20"/>
        </w:rPr>
      </w:pPr>
    </w:p>
    <w:p w:rsidR="008E642A" w:rsidRDefault="008E642A" w:rsidP="000253BA">
      <w:pPr>
        <w:rPr>
          <w:szCs w:val="20"/>
          <w:highlight w:val="yellow"/>
        </w:rPr>
      </w:pPr>
      <w:r w:rsidRPr="008E642A">
        <w:rPr>
          <w:szCs w:val="20"/>
        </w:rPr>
        <w:t xml:space="preserve">Alle belangrijke </w:t>
      </w:r>
      <w:proofErr w:type="spellStart"/>
      <w:r w:rsidRPr="008E642A">
        <w:rPr>
          <w:szCs w:val="20"/>
        </w:rPr>
        <w:t>bestuursdocumenten</w:t>
      </w:r>
      <w:proofErr w:type="spellEnd"/>
      <w:r w:rsidRPr="008E642A">
        <w:rPr>
          <w:szCs w:val="20"/>
        </w:rPr>
        <w:t xml:space="preserve"> zijn beschikbaar voor de bestuursleden </w:t>
      </w:r>
      <w:r>
        <w:rPr>
          <w:szCs w:val="20"/>
          <w:highlight w:val="yellow"/>
        </w:rPr>
        <w:t xml:space="preserve">door middel van </w:t>
      </w:r>
    </w:p>
    <w:p w:rsidR="00A757FC" w:rsidRDefault="00A757FC" w:rsidP="000253BA">
      <w:pPr>
        <w:rPr>
          <w:szCs w:val="20"/>
        </w:rPr>
      </w:pPr>
    </w:p>
    <w:p w:rsidR="008E642A" w:rsidRDefault="008E642A" w:rsidP="00216D80">
      <w:pPr>
        <w:rPr>
          <w:b/>
          <w:szCs w:val="20"/>
        </w:rPr>
      </w:pPr>
      <w:r>
        <w:rPr>
          <w:b/>
          <w:szCs w:val="20"/>
        </w:rPr>
        <w:t>Taakverdeling bestuursleden</w:t>
      </w:r>
    </w:p>
    <w:p w:rsidR="008E642A" w:rsidRDefault="008E642A" w:rsidP="00216D80">
      <w:pPr>
        <w:rPr>
          <w:szCs w:val="20"/>
        </w:rPr>
      </w:pPr>
      <w:r>
        <w:rPr>
          <w:szCs w:val="20"/>
        </w:rPr>
        <w:t xml:space="preserve">De taakomschrijving en taakverdeling van de bestuursleden zijn vastgelegd in het </w:t>
      </w:r>
      <w:r w:rsidRPr="00DE15D9">
        <w:rPr>
          <w:szCs w:val="20"/>
          <w:highlight w:val="yellow"/>
        </w:rPr>
        <w:t>Huishoudelijk Reglement / de statuten / het handboek bestuur</w:t>
      </w:r>
      <w:r>
        <w:rPr>
          <w:szCs w:val="20"/>
        </w:rPr>
        <w:t>.</w:t>
      </w:r>
    </w:p>
    <w:p w:rsidR="009761C7" w:rsidRDefault="009761C7" w:rsidP="00216D80">
      <w:pPr>
        <w:rPr>
          <w:szCs w:val="20"/>
        </w:rPr>
      </w:pPr>
    </w:p>
    <w:p w:rsidR="009761C7" w:rsidRPr="009761C7" w:rsidRDefault="009761C7" w:rsidP="00216D80">
      <w:pPr>
        <w:rPr>
          <w:b/>
          <w:szCs w:val="20"/>
        </w:rPr>
      </w:pPr>
      <w:r w:rsidRPr="009761C7">
        <w:rPr>
          <w:b/>
          <w:szCs w:val="20"/>
        </w:rPr>
        <w:t>Vergoeding</w:t>
      </w:r>
    </w:p>
    <w:p w:rsidR="009761C7" w:rsidRDefault="009761C7" w:rsidP="00216D80">
      <w:pPr>
        <w:rPr>
          <w:szCs w:val="20"/>
        </w:rPr>
      </w:pPr>
      <w:r>
        <w:rPr>
          <w:szCs w:val="20"/>
        </w:rPr>
        <w:t xml:space="preserve">De bestuursleden krijgen </w:t>
      </w:r>
      <w:r w:rsidRPr="00C057CD">
        <w:rPr>
          <w:szCs w:val="20"/>
          <w:highlight w:val="yellow"/>
        </w:rPr>
        <w:t>wel/geen</w:t>
      </w:r>
      <w:r>
        <w:rPr>
          <w:szCs w:val="20"/>
        </w:rPr>
        <w:t xml:space="preserve"> vergoeding voor hun bestuurstaken. Deze bestaat uit </w:t>
      </w:r>
      <w:r w:rsidR="00C057CD" w:rsidRPr="00C057CD">
        <w:rPr>
          <w:szCs w:val="20"/>
          <w:highlight w:val="yellow"/>
        </w:rPr>
        <w:t>vul in</w:t>
      </w:r>
      <w:r w:rsidR="00C057CD">
        <w:rPr>
          <w:szCs w:val="20"/>
        </w:rPr>
        <w:t>,</w:t>
      </w:r>
    </w:p>
    <w:p w:rsidR="009761C7" w:rsidRDefault="009761C7" w:rsidP="00216D80">
      <w:pPr>
        <w:rPr>
          <w:szCs w:val="20"/>
        </w:rPr>
      </w:pPr>
    </w:p>
    <w:p w:rsidR="009761C7" w:rsidRPr="00BE012E" w:rsidRDefault="009761C7" w:rsidP="00216D80">
      <w:pPr>
        <w:rPr>
          <w:b/>
          <w:szCs w:val="20"/>
        </w:rPr>
      </w:pPr>
      <w:r w:rsidRPr="00BE012E">
        <w:rPr>
          <w:b/>
          <w:szCs w:val="20"/>
        </w:rPr>
        <w:t>Aansprakelijkheid</w:t>
      </w:r>
    </w:p>
    <w:p w:rsidR="00C057CD" w:rsidRDefault="00C057CD" w:rsidP="00216D80">
      <w:pPr>
        <w:rPr>
          <w:szCs w:val="20"/>
        </w:rPr>
      </w:pPr>
      <w:r>
        <w:rPr>
          <w:szCs w:val="20"/>
        </w:rPr>
        <w:t xml:space="preserve">Alle bestuursleden zijn op de hoogte van de aansprakelijkheidsregels. Deze zijn vastgelegd in </w:t>
      </w:r>
      <w:r w:rsidRPr="00DE15D9">
        <w:rPr>
          <w:szCs w:val="20"/>
          <w:highlight w:val="yellow"/>
        </w:rPr>
        <w:t>bijlage x</w:t>
      </w:r>
      <w:r>
        <w:rPr>
          <w:szCs w:val="20"/>
        </w:rPr>
        <w:t>.</w:t>
      </w:r>
    </w:p>
    <w:p w:rsidR="009761C7" w:rsidRDefault="00866103" w:rsidP="00216D80">
      <w:pPr>
        <w:rPr>
          <w:szCs w:val="20"/>
        </w:rPr>
      </w:pPr>
      <w:r>
        <w:rPr>
          <w:szCs w:val="20"/>
        </w:rPr>
        <w:t>Nieuwe bestuursleden ontvangen d</w:t>
      </w:r>
      <w:r w:rsidR="00C057CD">
        <w:rPr>
          <w:szCs w:val="20"/>
        </w:rPr>
        <w:t>eze bijlage</w:t>
      </w:r>
      <w:r>
        <w:rPr>
          <w:szCs w:val="20"/>
        </w:rPr>
        <w:t xml:space="preserve"> bij aanstelling.</w:t>
      </w:r>
    </w:p>
    <w:p w:rsidR="00866103" w:rsidRDefault="00866103" w:rsidP="00216D80">
      <w:pPr>
        <w:rPr>
          <w:szCs w:val="20"/>
        </w:rPr>
      </w:pPr>
      <w:r>
        <w:rPr>
          <w:szCs w:val="20"/>
        </w:rPr>
        <w:t xml:space="preserve">Een keer per jaar </w:t>
      </w:r>
      <w:r w:rsidR="00C057CD">
        <w:rPr>
          <w:szCs w:val="20"/>
        </w:rPr>
        <w:t>worden de afspraken rondom aansprakelijkheid geëvalueerd.</w:t>
      </w:r>
    </w:p>
    <w:p w:rsidR="00C057CD" w:rsidRDefault="00C057CD" w:rsidP="00216D80">
      <w:pPr>
        <w:rPr>
          <w:szCs w:val="20"/>
        </w:rPr>
      </w:pPr>
      <w:r>
        <w:rPr>
          <w:szCs w:val="20"/>
        </w:rPr>
        <w:t xml:space="preserve">De </w:t>
      </w:r>
      <w:r w:rsidR="00ED076F">
        <w:rPr>
          <w:szCs w:val="20"/>
        </w:rPr>
        <w:t>stichting</w:t>
      </w:r>
      <w:r>
        <w:rPr>
          <w:szCs w:val="20"/>
        </w:rPr>
        <w:t xml:space="preserve"> heeft </w:t>
      </w:r>
      <w:r w:rsidRPr="00DE15D9">
        <w:rPr>
          <w:szCs w:val="20"/>
          <w:highlight w:val="yellow"/>
        </w:rPr>
        <w:t>wel/geen</w:t>
      </w:r>
      <w:r>
        <w:rPr>
          <w:szCs w:val="20"/>
        </w:rPr>
        <w:t xml:space="preserve"> bestuurdersaansprakelijkheidsverzekering.</w:t>
      </w:r>
    </w:p>
    <w:p w:rsidR="00C057CD" w:rsidRDefault="00C057CD" w:rsidP="00216D80">
      <w:pPr>
        <w:rPr>
          <w:szCs w:val="20"/>
        </w:rPr>
      </w:pPr>
    </w:p>
    <w:p w:rsidR="00C057CD" w:rsidRPr="00B61FD3" w:rsidRDefault="00C057CD" w:rsidP="00C057CD">
      <w:pPr>
        <w:rPr>
          <w:b/>
          <w:szCs w:val="20"/>
        </w:rPr>
      </w:pPr>
      <w:r w:rsidRPr="00B61FD3">
        <w:rPr>
          <w:b/>
          <w:szCs w:val="20"/>
        </w:rPr>
        <w:t>Tegenstrijdig belang</w:t>
      </w:r>
    </w:p>
    <w:p w:rsidR="00C057CD" w:rsidRDefault="00C057CD" w:rsidP="00C057CD">
      <w:pPr>
        <w:rPr>
          <w:szCs w:val="20"/>
        </w:rPr>
      </w:pPr>
      <w:r>
        <w:rPr>
          <w:szCs w:val="20"/>
        </w:rPr>
        <w:t>Als een bestuurslid vermoedt dat er sprake zou kunnen zijn van tegenstrijdig belang meldt hij/zij dat direct aan de overige bestuursleden</w:t>
      </w:r>
      <w:r w:rsidR="00B038BC">
        <w:rPr>
          <w:szCs w:val="20"/>
        </w:rPr>
        <w:t>.</w:t>
      </w:r>
    </w:p>
    <w:p w:rsidR="00C057CD" w:rsidRDefault="00C057CD" w:rsidP="00C057CD">
      <w:pPr>
        <w:rPr>
          <w:szCs w:val="20"/>
        </w:rPr>
      </w:pPr>
      <w:r>
        <w:rPr>
          <w:szCs w:val="20"/>
        </w:rPr>
        <w:t xml:space="preserve">Het bestuurslid deelt alle relevante informatie over </w:t>
      </w:r>
      <w:r w:rsidR="00DE15D9">
        <w:rPr>
          <w:szCs w:val="20"/>
        </w:rPr>
        <w:t xml:space="preserve">het mogelijke tegenstrijdige belang </w:t>
      </w:r>
      <w:r w:rsidR="00B61FD3">
        <w:rPr>
          <w:szCs w:val="20"/>
        </w:rPr>
        <w:t>met alle andere bestuursleden.</w:t>
      </w:r>
    </w:p>
    <w:p w:rsidR="00B61FD3" w:rsidRDefault="00B61FD3" w:rsidP="00C057CD">
      <w:pPr>
        <w:rPr>
          <w:szCs w:val="20"/>
        </w:rPr>
      </w:pPr>
    </w:p>
    <w:p w:rsidR="00B61FD3" w:rsidRDefault="00B61FD3" w:rsidP="00C057CD">
      <w:pPr>
        <w:rPr>
          <w:szCs w:val="20"/>
        </w:rPr>
      </w:pPr>
      <w:r>
        <w:rPr>
          <w:szCs w:val="20"/>
        </w:rPr>
        <w:t>In de vergadering</w:t>
      </w:r>
    </w:p>
    <w:p w:rsidR="00B61FD3" w:rsidRDefault="00B61FD3" w:rsidP="00C057CD">
      <w:pPr>
        <w:rPr>
          <w:szCs w:val="20"/>
        </w:rPr>
      </w:pPr>
      <w:r>
        <w:rPr>
          <w:szCs w:val="20"/>
        </w:rPr>
        <w:t>Bij het begin van elke vergadering vraagt de voorzitter of er bij een van de punten sprake zou kunnen zijn van tegenstrijdig belang</w:t>
      </w:r>
      <w:r w:rsidR="00A60FF0">
        <w:rPr>
          <w:szCs w:val="20"/>
        </w:rPr>
        <w:t>.</w:t>
      </w:r>
    </w:p>
    <w:p w:rsidR="00B61FD3" w:rsidRDefault="00B61FD3" w:rsidP="00C057CD">
      <w:pPr>
        <w:rPr>
          <w:szCs w:val="20"/>
        </w:rPr>
      </w:pPr>
      <w:r>
        <w:rPr>
          <w:szCs w:val="20"/>
        </w:rPr>
        <w:t>Als dat zo is, wordt dat genotuleerd, en ook hoe het bestuur er mee om is gegaan.</w:t>
      </w:r>
      <w:r w:rsidR="00ED076F">
        <w:rPr>
          <w:szCs w:val="20"/>
        </w:rPr>
        <w:t xml:space="preserve"> </w:t>
      </w:r>
      <w:r w:rsidR="00ED076F">
        <w:t xml:space="preserve">Tevens wordt schriftelijk vastgelegd </w:t>
      </w:r>
      <w:r w:rsidR="00ED076F" w:rsidRPr="0089045D">
        <w:t>wat de overwegingen zijn die aan het besluit ten grondslag liggen.</w:t>
      </w:r>
    </w:p>
    <w:p w:rsidR="00A60FF0" w:rsidRDefault="00A60FF0" w:rsidP="00C057CD">
      <w:pPr>
        <w:rPr>
          <w:szCs w:val="20"/>
        </w:rPr>
      </w:pPr>
    </w:p>
    <w:p w:rsidR="00A60FF0" w:rsidRDefault="00623CC8" w:rsidP="00C057CD">
      <w:pPr>
        <w:rPr>
          <w:szCs w:val="20"/>
        </w:rPr>
      </w:pPr>
      <w:r>
        <w:rPr>
          <w:szCs w:val="20"/>
        </w:rPr>
        <w:t>E</w:t>
      </w:r>
      <w:r w:rsidR="00DE15D9">
        <w:rPr>
          <w:szCs w:val="20"/>
        </w:rPr>
        <w:t>xtra aandacht is nodig bij:</w:t>
      </w:r>
    </w:p>
    <w:p w:rsidR="00A60FF0" w:rsidRPr="00B038BC" w:rsidRDefault="00A60FF0" w:rsidP="00B038BC">
      <w:pPr>
        <w:pStyle w:val="Lijstalinea"/>
        <w:numPr>
          <w:ilvl w:val="0"/>
          <w:numId w:val="13"/>
        </w:numPr>
        <w:rPr>
          <w:szCs w:val="20"/>
        </w:rPr>
      </w:pPr>
      <w:r w:rsidRPr="00B038BC">
        <w:rPr>
          <w:szCs w:val="20"/>
        </w:rPr>
        <w:t xml:space="preserve">Het aangaan van een financiële overeenkomst tussen de </w:t>
      </w:r>
      <w:r w:rsidR="00ED076F" w:rsidRPr="00B038BC">
        <w:rPr>
          <w:szCs w:val="20"/>
        </w:rPr>
        <w:t>stichting</w:t>
      </w:r>
      <w:r w:rsidRPr="00B038BC">
        <w:rPr>
          <w:szCs w:val="20"/>
        </w:rPr>
        <w:t xml:space="preserve"> enerzijds en een bestuurslid en/of diens relaties anderzijds</w:t>
      </w:r>
      <w:r w:rsidR="00B038BC">
        <w:rPr>
          <w:szCs w:val="20"/>
        </w:rPr>
        <w:t>.</w:t>
      </w:r>
    </w:p>
    <w:p w:rsidR="00A60FF0" w:rsidRPr="00B038BC" w:rsidRDefault="00A60FF0" w:rsidP="00B038BC">
      <w:pPr>
        <w:pStyle w:val="Lijstalinea"/>
        <w:numPr>
          <w:ilvl w:val="0"/>
          <w:numId w:val="13"/>
        </w:numPr>
        <w:rPr>
          <w:szCs w:val="20"/>
        </w:rPr>
      </w:pPr>
      <w:r w:rsidRPr="00B038BC">
        <w:rPr>
          <w:szCs w:val="20"/>
        </w:rPr>
        <w:t>Het vaststellen van de vergoeding aan een bestuurslid.</w:t>
      </w:r>
    </w:p>
    <w:p w:rsidR="00A60FF0" w:rsidRDefault="00A60FF0" w:rsidP="00C057CD">
      <w:pPr>
        <w:rPr>
          <w:szCs w:val="20"/>
        </w:rPr>
      </w:pPr>
    </w:p>
    <w:p w:rsidR="00B61FD3" w:rsidRDefault="00B61FD3" w:rsidP="00C057CD">
      <w:pPr>
        <w:rPr>
          <w:szCs w:val="20"/>
        </w:rPr>
      </w:pPr>
      <w:r w:rsidRPr="00C057CD">
        <w:rPr>
          <w:szCs w:val="20"/>
        </w:rPr>
        <w:t xml:space="preserve">Bij een tegenstrijdig belang </w:t>
      </w:r>
      <w:r>
        <w:rPr>
          <w:szCs w:val="20"/>
        </w:rPr>
        <w:t>neemt</w:t>
      </w:r>
      <w:r w:rsidRPr="00C057CD">
        <w:rPr>
          <w:szCs w:val="20"/>
        </w:rPr>
        <w:t xml:space="preserve"> </w:t>
      </w:r>
      <w:r w:rsidR="00A60FF0">
        <w:rPr>
          <w:szCs w:val="20"/>
        </w:rPr>
        <w:t>dat</w:t>
      </w:r>
      <w:r w:rsidRPr="00C057CD">
        <w:rPr>
          <w:szCs w:val="20"/>
        </w:rPr>
        <w:t xml:space="preserve"> bestuurslid niet deel aan de overleggen en besluitvorming bij </w:t>
      </w:r>
      <w:r>
        <w:rPr>
          <w:szCs w:val="20"/>
        </w:rPr>
        <w:t>dat</w:t>
      </w:r>
      <w:r w:rsidRPr="00C057CD">
        <w:rPr>
          <w:szCs w:val="20"/>
        </w:rPr>
        <w:t xml:space="preserve"> onderwerp</w:t>
      </w:r>
      <w:r>
        <w:rPr>
          <w:szCs w:val="20"/>
        </w:rPr>
        <w:t>.</w:t>
      </w:r>
    </w:p>
    <w:p w:rsidR="00B61FD3" w:rsidRDefault="00B61FD3" w:rsidP="00C057CD">
      <w:pPr>
        <w:rPr>
          <w:szCs w:val="20"/>
        </w:rPr>
      </w:pPr>
    </w:p>
    <w:p w:rsidR="00B61FD3" w:rsidRDefault="00623CC8" w:rsidP="00C057CD">
      <w:pPr>
        <w:rPr>
          <w:szCs w:val="20"/>
        </w:rPr>
      </w:pPr>
      <w:r>
        <w:rPr>
          <w:noProof/>
          <w:szCs w:val="20"/>
        </w:rPr>
        <w:drawing>
          <wp:anchor distT="0" distB="0" distL="114300" distR="114300" simplePos="0" relativeHeight="251669504" behindDoc="0" locked="0" layoutInCell="1" allowOverlap="1" wp14:anchorId="563212A4" wp14:editId="5A020667">
            <wp:simplePos x="0" y="0"/>
            <wp:positionH relativeFrom="margin">
              <wp:align>right</wp:align>
            </wp:positionH>
            <wp:positionV relativeFrom="paragraph">
              <wp:posOffset>5715</wp:posOffset>
            </wp:positionV>
            <wp:extent cx="527050" cy="496570"/>
            <wp:effectExtent l="0" t="0" r="635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570"/>
                    </a:xfrm>
                    <a:prstGeom prst="rect">
                      <a:avLst/>
                    </a:prstGeom>
                  </pic:spPr>
                </pic:pic>
              </a:graphicData>
            </a:graphic>
          </wp:anchor>
        </w:drawing>
      </w:r>
      <w:r w:rsidR="00B61FD3">
        <w:rPr>
          <w:szCs w:val="20"/>
        </w:rPr>
        <w:t xml:space="preserve">In onze statuten is </w:t>
      </w:r>
      <w:r w:rsidR="00B61FD3" w:rsidRPr="00DE15D9">
        <w:rPr>
          <w:szCs w:val="20"/>
          <w:highlight w:val="yellow"/>
        </w:rPr>
        <w:t>wel/geen</w:t>
      </w:r>
      <w:r w:rsidR="00B61FD3">
        <w:rPr>
          <w:szCs w:val="20"/>
        </w:rPr>
        <w:t xml:space="preserve"> bepalin</w:t>
      </w:r>
      <w:r w:rsidR="00A60FF0">
        <w:rPr>
          <w:szCs w:val="20"/>
        </w:rPr>
        <w:t>g opgenomen over tegenstrijdig belang.</w:t>
      </w:r>
      <w:r w:rsidRPr="00623CC8">
        <w:rPr>
          <w:noProof/>
          <w:szCs w:val="20"/>
        </w:rPr>
        <w:t xml:space="preserve"> </w:t>
      </w:r>
    </w:p>
    <w:p w:rsidR="00B61FD3" w:rsidRDefault="00A60FF0" w:rsidP="00C057CD">
      <w:pPr>
        <w:rPr>
          <w:szCs w:val="20"/>
        </w:rPr>
      </w:pPr>
      <w:r>
        <w:rPr>
          <w:szCs w:val="20"/>
        </w:rPr>
        <w:t xml:space="preserve">De regels van onze </w:t>
      </w:r>
      <w:r w:rsidR="00ED076F">
        <w:rPr>
          <w:szCs w:val="20"/>
        </w:rPr>
        <w:t>stichting</w:t>
      </w:r>
      <w:r>
        <w:rPr>
          <w:szCs w:val="20"/>
        </w:rPr>
        <w:t xml:space="preserve"> omtrent tegenstrijdig belang zijn vastgelegd in dit </w:t>
      </w:r>
      <w:r w:rsidR="00B038BC">
        <w:rPr>
          <w:szCs w:val="20"/>
          <w:highlight w:val="yellow"/>
        </w:rPr>
        <w:t>handboek</w:t>
      </w:r>
      <w:r w:rsidRPr="00DE15D9">
        <w:rPr>
          <w:szCs w:val="20"/>
          <w:highlight w:val="yellow"/>
        </w:rPr>
        <w:t xml:space="preserve"> / huishoudelijk reglement </w:t>
      </w:r>
      <w:r w:rsidR="00B038BC">
        <w:rPr>
          <w:szCs w:val="20"/>
          <w:highlight w:val="yellow"/>
        </w:rPr>
        <w:t xml:space="preserve">/ </w:t>
      </w:r>
      <w:r w:rsidR="002A41B1">
        <w:rPr>
          <w:szCs w:val="20"/>
          <w:highlight w:val="yellow"/>
        </w:rPr>
        <w:t xml:space="preserve">de </w:t>
      </w:r>
      <w:r w:rsidR="00B038BC">
        <w:rPr>
          <w:szCs w:val="20"/>
          <w:highlight w:val="yellow"/>
        </w:rPr>
        <w:t>statuten</w:t>
      </w:r>
      <w:r>
        <w:rPr>
          <w:szCs w:val="20"/>
        </w:rPr>
        <w:t>.</w:t>
      </w:r>
    </w:p>
    <w:p w:rsidR="00BE012E" w:rsidRDefault="00BE012E" w:rsidP="00216D80">
      <w:pPr>
        <w:rPr>
          <w:szCs w:val="20"/>
        </w:rPr>
      </w:pPr>
    </w:p>
    <w:p w:rsidR="00AB44A7" w:rsidRPr="00F73A24" w:rsidRDefault="00AB44A7" w:rsidP="00216D80">
      <w:pPr>
        <w:rPr>
          <w:b/>
          <w:szCs w:val="20"/>
        </w:rPr>
      </w:pPr>
      <w:r w:rsidRPr="00F73A24">
        <w:rPr>
          <w:b/>
          <w:szCs w:val="20"/>
        </w:rPr>
        <w:t>Belet en ontstentenis</w:t>
      </w:r>
    </w:p>
    <w:p w:rsidR="00F73A24" w:rsidRDefault="00F73A24" w:rsidP="00216D80">
      <w:pPr>
        <w:rPr>
          <w:szCs w:val="20"/>
        </w:rPr>
      </w:pPr>
      <w:r>
        <w:rPr>
          <w:szCs w:val="20"/>
        </w:rPr>
        <w:t xml:space="preserve">Belet </w:t>
      </w:r>
      <w:r w:rsidR="00DE15D9">
        <w:rPr>
          <w:szCs w:val="20"/>
        </w:rPr>
        <w:t>is</w:t>
      </w:r>
      <w:r>
        <w:rPr>
          <w:szCs w:val="20"/>
        </w:rPr>
        <w:t xml:space="preserve"> tijdelijke afwezigheid van een bestuurslid</w:t>
      </w:r>
    </w:p>
    <w:p w:rsidR="00AB44A7" w:rsidRDefault="00AB44A7" w:rsidP="00216D80">
      <w:pPr>
        <w:rPr>
          <w:szCs w:val="20"/>
        </w:rPr>
      </w:pPr>
      <w:r>
        <w:rPr>
          <w:szCs w:val="20"/>
        </w:rPr>
        <w:t xml:space="preserve">Er is sprake van belet wanneer een bestuurslid </w:t>
      </w:r>
      <w:r w:rsidR="00DE15D9">
        <w:rPr>
          <w:szCs w:val="20"/>
        </w:rPr>
        <w:t xml:space="preserve">gedurende langere tijd </w:t>
      </w:r>
      <w:r>
        <w:rPr>
          <w:szCs w:val="20"/>
        </w:rPr>
        <w:t xml:space="preserve">niet </w:t>
      </w:r>
      <w:r w:rsidR="00DE15D9">
        <w:rPr>
          <w:szCs w:val="20"/>
        </w:rPr>
        <w:t xml:space="preserve">fysiek </w:t>
      </w:r>
      <w:r>
        <w:rPr>
          <w:szCs w:val="20"/>
        </w:rPr>
        <w:t xml:space="preserve">bij de vergadering kan zijn vanwege ziekte, verblijf elders of schorsing. </w:t>
      </w:r>
    </w:p>
    <w:p w:rsidR="00AB44A7" w:rsidRDefault="00AB44A7" w:rsidP="00216D80">
      <w:pPr>
        <w:rPr>
          <w:szCs w:val="20"/>
        </w:rPr>
      </w:pPr>
      <w:r>
        <w:rPr>
          <w:szCs w:val="20"/>
        </w:rPr>
        <w:t>Er is geen sprake van belet wanneer een bestuurslid in geval van ziekte of vakantie wel online aanwezig kan zijn bij de vergadering.</w:t>
      </w:r>
    </w:p>
    <w:p w:rsidR="00DE15D9" w:rsidRDefault="00DE15D9" w:rsidP="00216D80">
      <w:pPr>
        <w:rPr>
          <w:szCs w:val="20"/>
        </w:rPr>
      </w:pPr>
    </w:p>
    <w:p w:rsidR="00DE15D9" w:rsidRDefault="00DE15D9" w:rsidP="00216D80">
      <w:pPr>
        <w:rPr>
          <w:szCs w:val="20"/>
        </w:rPr>
      </w:pPr>
      <w:r>
        <w:rPr>
          <w:szCs w:val="20"/>
        </w:rPr>
        <w:t xml:space="preserve">Bestuursleden melden zo snel mogelijk wanneer zij (verwachten) langer dan </w:t>
      </w:r>
      <w:r w:rsidRPr="00DE15D9">
        <w:rPr>
          <w:szCs w:val="20"/>
          <w:highlight w:val="yellow"/>
        </w:rPr>
        <w:t>x dagen</w:t>
      </w:r>
      <w:r>
        <w:rPr>
          <w:szCs w:val="20"/>
        </w:rPr>
        <w:t xml:space="preserve"> afwezig zijn.</w:t>
      </w:r>
    </w:p>
    <w:p w:rsidR="00AB44A7" w:rsidRDefault="00AB44A7" w:rsidP="00216D80">
      <w:pPr>
        <w:rPr>
          <w:szCs w:val="20"/>
        </w:rPr>
      </w:pPr>
    </w:p>
    <w:p w:rsidR="00F73A24" w:rsidRDefault="00F73A24" w:rsidP="00216D80">
      <w:pPr>
        <w:rPr>
          <w:szCs w:val="20"/>
        </w:rPr>
      </w:pPr>
      <w:r>
        <w:rPr>
          <w:szCs w:val="20"/>
        </w:rPr>
        <w:t>Ontstentenis</w:t>
      </w:r>
    </w:p>
    <w:p w:rsidR="00AB44A7" w:rsidRDefault="00AB44A7" w:rsidP="00216D80">
      <w:pPr>
        <w:rPr>
          <w:szCs w:val="20"/>
        </w:rPr>
      </w:pPr>
      <w:r>
        <w:rPr>
          <w:szCs w:val="20"/>
        </w:rPr>
        <w:t>Er is sprake van ontstentenis wanneer een bestuurslid overleden</w:t>
      </w:r>
      <w:r w:rsidR="00F73A24">
        <w:rPr>
          <w:szCs w:val="20"/>
        </w:rPr>
        <w:t xml:space="preserve">, </w:t>
      </w:r>
      <w:r>
        <w:rPr>
          <w:szCs w:val="20"/>
        </w:rPr>
        <w:t xml:space="preserve">afgetreden of </w:t>
      </w:r>
      <w:r w:rsidR="00F73A24">
        <w:rPr>
          <w:szCs w:val="20"/>
        </w:rPr>
        <w:t xml:space="preserve">ontslagen is. Er is </w:t>
      </w:r>
      <w:r w:rsidR="00DE15D9">
        <w:rPr>
          <w:szCs w:val="20"/>
        </w:rPr>
        <w:t xml:space="preserve">dan </w:t>
      </w:r>
      <w:r w:rsidR="00F73A24">
        <w:rPr>
          <w:szCs w:val="20"/>
        </w:rPr>
        <w:t>dus een vacature binnen het bestuur</w:t>
      </w:r>
    </w:p>
    <w:p w:rsidR="00F73A24" w:rsidRDefault="00F73A24" w:rsidP="00216D80">
      <w:pPr>
        <w:rPr>
          <w:szCs w:val="20"/>
        </w:rPr>
      </w:pPr>
    </w:p>
    <w:p w:rsidR="00F73A24" w:rsidRDefault="00F73A24" w:rsidP="00216D80">
      <w:pPr>
        <w:rPr>
          <w:szCs w:val="20"/>
        </w:rPr>
      </w:pPr>
      <w:r>
        <w:rPr>
          <w:szCs w:val="20"/>
        </w:rPr>
        <w:t xml:space="preserve">In onze statuten </w:t>
      </w:r>
      <w:r w:rsidRPr="00F73A24">
        <w:rPr>
          <w:szCs w:val="20"/>
          <w:highlight w:val="yellow"/>
        </w:rPr>
        <w:t>is/wordt</w:t>
      </w:r>
      <w:r>
        <w:rPr>
          <w:szCs w:val="20"/>
        </w:rPr>
        <w:t xml:space="preserve"> opgenomen dat het bestuur </w:t>
      </w:r>
      <w:r w:rsidRPr="002A41B1">
        <w:rPr>
          <w:szCs w:val="20"/>
          <w:highlight w:val="yellow"/>
        </w:rPr>
        <w:t>wel/niet</w:t>
      </w:r>
      <w:r>
        <w:rPr>
          <w:szCs w:val="20"/>
        </w:rPr>
        <w:t xml:space="preserve"> </w:t>
      </w:r>
      <w:proofErr w:type="spellStart"/>
      <w:r>
        <w:rPr>
          <w:szCs w:val="20"/>
        </w:rPr>
        <w:t>bestuursbevoegd</w:t>
      </w:r>
      <w:proofErr w:type="spellEnd"/>
      <w:r>
        <w:rPr>
          <w:szCs w:val="20"/>
        </w:rPr>
        <w:t xml:space="preserve"> is als er een </w:t>
      </w:r>
      <w:r w:rsidR="00DE15D9">
        <w:rPr>
          <w:szCs w:val="20"/>
        </w:rPr>
        <w:t xml:space="preserve">of meerdere </w:t>
      </w:r>
      <w:r>
        <w:rPr>
          <w:szCs w:val="20"/>
        </w:rPr>
        <w:t>vacature</w:t>
      </w:r>
      <w:r w:rsidR="002A41B1" w:rsidRPr="002A41B1">
        <w:rPr>
          <w:szCs w:val="20"/>
          <w:highlight w:val="yellow"/>
        </w:rPr>
        <w:t>(s)</w:t>
      </w:r>
      <w:r w:rsidRPr="002A41B1">
        <w:rPr>
          <w:szCs w:val="20"/>
          <w:highlight w:val="yellow"/>
        </w:rPr>
        <w:t xml:space="preserve"> is</w:t>
      </w:r>
      <w:r w:rsidR="002A41B1" w:rsidRPr="002A41B1">
        <w:rPr>
          <w:szCs w:val="20"/>
          <w:highlight w:val="yellow"/>
        </w:rPr>
        <w:t>/zijn</w:t>
      </w:r>
      <w:r>
        <w:rPr>
          <w:szCs w:val="20"/>
        </w:rPr>
        <w:t>.</w:t>
      </w:r>
    </w:p>
    <w:p w:rsidR="00F73A24" w:rsidRDefault="00F73A24" w:rsidP="00216D80">
      <w:pPr>
        <w:rPr>
          <w:szCs w:val="20"/>
        </w:rPr>
      </w:pPr>
    </w:p>
    <w:p w:rsidR="002A41B1" w:rsidRDefault="00623CC8" w:rsidP="00216D80">
      <w:pPr>
        <w:rPr>
          <w:szCs w:val="20"/>
        </w:rPr>
      </w:pPr>
      <w:r>
        <w:rPr>
          <w:noProof/>
          <w:szCs w:val="20"/>
        </w:rPr>
        <w:drawing>
          <wp:anchor distT="0" distB="0" distL="114300" distR="114300" simplePos="0" relativeHeight="251663360" behindDoc="0" locked="0" layoutInCell="1" allowOverlap="1" wp14:anchorId="563212A4" wp14:editId="5A020667">
            <wp:simplePos x="0" y="0"/>
            <wp:positionH relativeFrom="margin">
              <wp:align>right</wp:align>
            </wp:positionH>
            <wp:positionV relativeFrom="paragraph">
              <wp:posOffset>6350</wp:posOffset>
            </wp:positionV>
            <wp:extent cx="527050" cy="49657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570"/>
                    </a:xfrm>
                    <a:prstGeom prst="rect">
                      <a:avLst/>
                    </a:prstGeom>
                  </pic:spPr>
                </pic:pic>
              </a:graphicData>
            </a:graphic>
          </wp:anchor>
        </w:drawing>
      </w:r>
      <w:r w:rsidR="00F73A24" w:rsidRPr="002A41B1">
        <w:rPr>
          <w:szCs w:val="20"/>
        </w:rPr>
        <w:t xml:space="preserve">Bij </w:t>
      </w:r>
      <w:r w:rsidR="002A41B1" w:rsidRPr="002A41B1">
        <w:rPr>
          <w:szCs w:val="20"/>
        </w:rPr>
        <w:t>belet of ontstentenis van het hele bestuur geldt de volgende regel</w:t>
      </w:r>
      <w:r w:rsidR="002A41B1">
        <w:rPr>
          <w:szCs w:val="20"/>
        </w:rPr>
        <w:t xml:space="preserve">: </w:t>
      </w:r>
    </w:p>
    <w:p w:rsidR="002A41B1" w:rsidRDefault="002A41B1" w:rsidP="00216D80">
      <w:pPr>
        <w:rPr>
          <w:szCs w:val="20"/>
        </w:rPr>
      </w:pPr>
      <w:r w:rsidRPr="002A41B1">
        <w:rPr>
          <w:szCs w:val="20"/>
          <w:highlight w:val="yellow"/>
        </w:rPr>
        <w:t>Leg hier de bedoeling van de regel uit.</w:t>
      </w:r>
    </w:p>
    <w:p w:rsidR="00F73A24" w:rsidRPr="002A41B1" w:rsidRDefault="00DE15D9" w:rsidP="00216D80">
      <w:pPr>
        <w:rPr>
          <w:szCs w:val="20"/>
        </w:rPr>
      </w:pPr>
      <w:r w:rsidRPr="002A41B1">
        <w:rPr>
          <w:szCs w:val="20"/>
        </w:rPr>
        <w:t xml:space="preserve">Dit </w:t>
      </w:r>
      <w:r w:rsidRPr="002A41B1">
        <w:rPr>
          <w:szCs w:val="20"/>
          <w:highlight w:val="yellow"/>
        </w:rPr>
        <w:t>is/wordt</w:t>
      </w:r>
      <w:r w:rsidRPr="002A41B1">
        <w:rPr>
          <w:szCs w:val="20"/>
        </w:rPr>
        <w:t xml:space="preserve"> als volgt opgenomen in de statuten</w:t>
      </w:r>
      <w:r w:rsidR="002A41B1">
        <w:rPr>
          <w:szCs w:val="20"/>
        </w:rPr>
        <w:t>:</w:t>
      </w:r>
    </w:p>
    <w:p w:rsidR="002A41B1" w:rsidRDefault="002A41B1" w:rsidP="00216D80">
      <w:pPr>
        <w:rPr>
          <w:szCs w:val="20"/>
        </w:rPr>
      </w:pPr>
    </w:p>
    <w:p w:rsidR="002A41B1" w:rsidRDefault="002A41B1" w:rsidP="00216D80">
      <w:pPr>
        <w:rPr>
          <w:szCs w:val="20"/>
        </w:rPr>
      </w:pPr>
      <w:r w:rsidRPr="002A41B1">
        <w:rPr>
          <w:szCs w:val="20"/>
          <w:highlight w:val="green"/>
        </w:rPr>
        <w:t>Voeg hier de tekst van de statuten in.</w:t>
      </w:r>
      <w:r>
        <w:rPr>
          <w:szCs w:val="20"/>
        </w:rPr>
        <w:t xml:space="preserve"> </w:t>
      </w:r>
    </w:p>
    <w:p w:rsidR="00DE15D9" w:rsidRDefault="00DE15D9" w:rsidP="00216D80">
      <w:pPr>
        <w:rPr>
          <w:szCs w:val="20"/>
        </w:rPr>
      </w:pPr>
    </w:p>
    <w:p w:rsidR="00DE15D9" w:rsidRPr="00CA224C" w:rsidRDefault="00354318" w:rsidP="00216D80">
      <w:pPr>
        <w:rPr>
          <w:b/>
          <w:szCs w:val="20"/>
        </w:rPr>
      </w:pPr>
      <w:r w:rsidRPr="00CA224C">
        <w:rPr>
          <w:b/>
          <w:szCs w:val="20"/>
        </w:rPr>
        <w:t>Meervoudig stemrecht</w:t>
      </w:r>
    </w:p>
    <w:p w:rsidR="00354318" w:rsidRDefault="00354318" w:rsidP="00216D80">
      <w:pPr>
        <w:rPr>
          <w:szCs w:val="20"/>
        </w:rPr>
      </w:pPr>
    </w:p>
    <w:p w:rsidR="00354318" w:rsidRDefault="00354318" w:rsidP="00216D80">
      <w:pPr>
        <w:rPr>
          <w:szCs w:val="20"/>
        </w:rPr>
      </w:pPr>
      <w:r>
        <w:rPr>
          <w:szCs w:val="20"/>
        </w:rPr>
        <w:t xml:space="preserve">In het bestuur van onze </w:t>
      </w:r>
      <w:r w:rsidR="00ED076F">
        <w:rPr>
          <w:szCs w:val="20"/>
        </w:rPr>
        <w:t>stichting</w:t>
      </w:r>
      <w:r>
        <w:rPr>
          <w:szCs w:val="20"/>
        </w:rPr>
        <w:t xml:space="preserve"> heeft ieder bestuurslid </w:t>
      </w:r>
      <w:r w:rsidR="00CA224C">
        <w:rPr>
          <w:szCs w:val="20"/>
        </w:rPr>
        <w:t>éé</w:t>
      </w:r>
      <w:r>
        <w:rPr>
          <w:szCs w:val="20"/>
        </w:rPr>
        <w:t>n stem.</w:t>
      </w:r>
    </w:p>
    <w:p w:rsidR="002A41B1" w:rsidRDefault="002A41B1" w:rsidP="00354318">
      <w:pPr>
        <w:rPr>
          <w:szCs w:val="20"/>
        </w:rPr>
      </w:pPr>
    </w:p>
    <w:p w:rsidR="002A41B1" w:rsidRDefault="002A41B1" w:rsidP="00354318">
      <w:pPr>
        <w:rPr>
          <w:szCs w:val="20"/>
        </w:rPr>
      </w:pPr>
      <w:r w:rsidRPr="002A41B1">
        <w:rPr>
          <w:szCs w:val="20"/>
          <w:highlight w:val="green"/>
        </w:rPr>
        <w:t>Of</w:t>
      </w:r>
    </w:p>
    <w:p w:rsidR="002A41B1" w:rsidRDefault="002A41B1" w:rsidP="00354318">
      <w:pPr>
        <w:rPr>
          <w:szCs w:val="20"/>
        </w:rPr>
      </w:pPr>
    </w:p>
    <w:p w:rsidR="00354318" w:rsidRPr="00354318" w:rsidRDefault="00354318" w:rsidP="00354318">
      <w:pPr>
        <w:rPr>
          <w:szCs w:val="20"/>
        </w:rPr>
      </w:pPr>
      <w:r>
        <w:rPr>
          <w:szCs w:val="20"/>
        </w:rPr>
        <w:t>In ons bestuur krijgt</w:t>
      </w:r>
      <w:r w:rsidRPr="00354318">
        <w:rPr>
          <w:szCs w:val="20"/>
        </w:rPr>
        <w:t xml:space="preserve"> de </w:t>
      </w:r>
      <w:r w:rsidRPr="00354318">
        <w:rPr>
          <w:szCs w:val="20"/>
          <w:highlight w:val="yellow"/>
        </w:rPr>
        <w:t>naam functie</w:t>
      </w:r>
      <w:r w:rsidRPr="00354318">
        <w:rPr>
          <w:szCs w:val="20"/>
        </w:rPr>
        <w:t xml:space="preserve"> een dubbele stem krijgt ingeval van gelijke stemmen, maar niet meer dan de overige bestuurders gezamenlijk</w:t>
      </w:r>
      <w:r>
        <w:rPr>
          <w:szCs w:val="20"/>
        </w:rPr>
        <w:t xml:space="preserve">. Dit geldt alleen als </w:t>
      </w:r>
      <w:r w:rsidRPr="00354318">
        <w:rPr>
          <w:szCs w:val="20"/>
        </w:rPr>
        <w:t xml:space="preserve">er </w:t>
      </w:r>
      <w:r w:rsidRPr="002A41B1">
        <w:rPr>
          <w:szCs w:val="20"/>
          <w:highlight w:val="yellow"/>
        </w:rPr>
        <w:t>maximaal 1 afwezig bestuurslid is / het voltallige bestuur aanwezig is / er minimaal x bestuursleden aanwezig zijn</w:t>
      </w:r>
      <w:r w:rsidR="002A41B1">
        <w:rPr>
          <w:szCs w:val="20"/>
          <w:highlight w:val="yellow"/>
        </w:rPr>
        <w:t>.</w:t>
      </w:r>
    </w:p>
    <w:p w:rsidR="00354318" w:rsidRDefault="00354318" w:rsidP="00216D80">
      <w:pPr>
        <w:rPr>
          <w:szCs w:val="20"/>
        </w:rPr>
      </w:pPr>
    </w:p>
    <w:p w:rsidR="00354318" w:rsidRDefault="00354318" w:rsidP="00216D80">
      <w:pPr>
        <w:rPr>
          <w:szCs w:val="20"/>
        </w:rPr>
      </w:pPr>
      <w:r>
        <w:rPr>
          <w:szCs w:val="20"/>
        </w:rPr>
        <w:t xml:space="preserve">In ons bestuur kan </w:t>
      </w:r>
      <w:r w:rsidRPr="00354318">
        <w:rPr>
          <w:szCs w:val="20"/>
          <w:highlight w:val="yellow"/>
        </w:rPr>
        <w:t>wel/niet</w:t>
      </w:r>
      <w:r>
        <w:rPr>
          <w:szCs w:val="20"/>
        </w:rPr>
        <w:t xml:space="preserve"> bij volmacht gestemd worden door een van de andere bestuursleden.</w:t>
      </w:r>
    </w:p>
    <w:p w:rsidR="00354318" w:rsidRDefault="00354318" w:rsidP="00216D80">
      <w:pPr>
        <w:rPr>
          <w:szCs w:val="20"/>
        </w:rPr>
      </w:pPr>
    </w:p>
    <w:p w:rsidR="00354318" w:rsidRDefault="00CA224C" w:rsidP="00216D80">
      <w:pPr>
        <w:rPr>
          <w:szCs w:val="20"/>
        </w:rPr>
      </w:pPr>
      <w:r>
        <w:rPr>
          <w:szCs w:val="20"/>
        </w:rPr>
        <w:t>Het</w:t>
      </w:r>
      <w:r w:rsidR="00354318">
        <w:rPr>
          <w:szCs w:val="20"/>
        </w:rPr>
        <w:t xml:space="preserve"> bestuur kan buiten de vergadering </w:t>
      </w:r>
      <w:r w:rsidR="00354318" w:rsidRPr="00CA224C">
        <w:rPr>
          <w:szCs w:val="20"/>
          <w:highlight w:val="yellow"/>
        </w:rPr>
        <w:t>wel/niet</w:t>
      </w:r>
      <w:r w:rsidR="00354318">
        <w:rPr>
          <w:szCs w:val="20"/>
        </w:rPr>
        <w:t xml:space="preserve"> een besluit nemen als alle bestuursleden </w:t>
      </w:r>
      <w:r>
        <w:rPr>
          <w:szCs w:val="20"/>
        </w:rPr>
        <w:t>instemmen met dat besluit.</w:t>
      </w:r>
    </w:p>
    <w:p w:rsidR="00F73A24" w:rsidRDefault="00F73A24" w:rsidP="00216D80">
      <w:pPr>
        <w:rPr>
          <w:rFonts w:ascii="Calibri" w:eastAsia="Calibri" w:hAnsi="Calibri" w:cs="Calibri"/>
          <w:i/>
          <w:iCs/>
          <w:color w:val="000000" w:themeColor="text1"/>
          <w:lang w:val="nl"/>
        </w:rPr>
      </w:pPr>
    </w:p>
    <w:p w:rsidR="00AB44A7" w:rsidRDefault="00623CC8" w:rsidP="00216D80">
      <w:pPr>
        <w:rPr>
          <w:szCs w:val="20"/>
        </w:rPr>
      </w:pPr>
      <w:r>
        <w:rPr>
          <w:noProof/>
          <w:szCs w:val="20"/>
        </w:rPr>
        <w:lastRenderedPageBreak/>
        <w:drawing>
          <wp:anchor distT="0" distB="0" distL="114300" distR="114300" simplePos="0" relativeHeight="251665408" behindDoc="0" locked="0" layoutInCell="1" allowOverlap="1" wp14:anchorId="563212A4" wp14:editId="5A020667">
            <wp:simplePos x="0" y="0"/>
            <wp:positionH relativeFrom="margin">
              <wp:align>right</wp:align>
            </wp:positionH>
            <wp:positionV relativeFrom="paragraph">
              <wp:posOffset>0</wp:posOffset>
            </wp:positionV>
            <wp:extent cx="527050" cy="496669"/>
            <wp:effectExtent l="0" t="0" r="635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669"/>
                    </a:xfrm>
                    <a:prstGeom prst="rect">
                      <a:avLst/>
                    </a:prstGeom>
                  </pic:spPr>
                </pic:pic>
              </a:graphicData>
            </a:graphic>
          </wp:anchor>
        </w:drawing>
      </w:r>
      <w:r w:rsidR="00CA224C">
        <w:rPr>
          <w:szCs w:val="20"/>
        </w:rPr>
        <w:t xml:space="preserve">Deze </w:t>
      </w:r>
      <w:r w:rsidR="00CA224C" w:rsidRPr="00CA224C">
        <w:rPr>
          <w:szCs w:val="20"/>
          <w:highlight w:val="yellow"/>
        </w:rPr>
        <w:t>regeling(en)</w:t>
      </w:r>
      <w:r w:rsidR="00CA224C">
        <w:rPr>
          <w:szCs w:val="20"/>
        </w:rPr>
        <w:t xml:space="preserve"> over </w:t>
      </w:r>
      <w:r w:rsidR="00CA224C" w:rsidRPr="00CA224C">
        <w:rPr>
          <w:szCs w:val="20"/>
          <w:highlight w:val="yellow"/>
        </w:rPr>
        <w:t>(meervoudig)</w:t>
      </w:r>
      <w:r w:rsidR="00CA224C">
        <w:rPr>
          <w:szCs w:val="20"/>
        </w:rPr>
        <w:t xml:space="preserve"> stemrecht zijn </w:t>
      </w:r>
      <w:r w:rsidR="00CA224C" w:rsidRPr="00CA224C">
        <w:rPr>
          <w:szCs w:val="20"/>
          <w:highlight w:val="yellow"/>
        </w:rPr>
        <w:t>wel/niet</w:t>
      </w:r>
      <w:r w:rsidR="00CA224C">
        <w:rPr>
          <w:szCs w:val="20"/>
        </w:rPr>
        <w:t xml:space="preserve"> opgenomen in de statuten.</w:t>
      </w:r>
      <w:r w:rsidRPr="00623CC8">
        <w:rPr>
          <w:noProof/>
          <w:szCs w:val="20"/>
        </w:rPr>
        <w:t xml:space="preserve"> </w:t>
      </w:r>
    </w:p>
    <w:p w:rsidR="00AB44A7" w:rsidRDefault="00AB44A7" w:rsidP="00216D80">
      <w:pPr>
        <w:rPr>
          <w:szCs w:val="20"/>
        </w:rPr>
      </w:pPr>
    </w:p>
    <w:p w:rsidR="00AB44A7" w:rsidRPr="00A207AB" w:rsidRDefault="001956B6" w:rsidP="00216D80">
      <w:pPr>
        <w:rPr>
          <w:b/>
          <w:szCs w:val="20"/>
        </w:rPr>
      </w:pPr>
      <w:r>
        <w:rPr>
          <w:b/>
          <w:szCs w:val="20"/>
        </w:rPr>
        <w:t>Raad van t</w:t>
      </w:r>
      <w:r w:rsidR="00CA224C" w:rsidRPr="00A207AB">
        <w:rPr>
          <w:b/>
          <w:szCs w:val="20"/>
        </w:rPr>
        <w:t>oezicht</w:t>
      </w:r>
    </w:p>
    <w:p w:rsidR="00A207AB" w:rsidRDefault="00CA224C" w:rsidP="00216D80">
      <w:pPr>
        <w:rPr>
          <w:szCs w:val="20"/>
        </w:rPr>
      </w:pPr>
      <w:r>
        <w:rPr>
          <w:szCs w:val="20"/>
        </w:rPr>
        <w:t xml:space="preserve">Onze </w:t>
      </w:r>
      <w:r w:rsidR="00ED076F">
        <w:rPr>
          <w:szCs w:val="20"/>
        </w:rPr>
        <w:t>stichting</w:t>
      </w:r>
      <w:r>
        <w:rPr>
          <w:szCs w:val="20"/>
        </w:rPr>
        <w:t xml:space="preserve"> heeft </w:t>
      </w:r>
      <w:r w:rsidRPr="00A207AB">
        <w:rPr>
          <w:szCs w:val="20"/>
          <w:highlight w:val="yellow"/>
        </w:rPr>
        <w:t>wel/geen</w:t>
      </w:r>
      <w:r>
        <w:rPr>
          <w:szCs w:val="20"/>
        </w:rPr>
        <w:t xml:space="preserve"> </w:t>
      </w:r>
      <w:r w:rsidR="00A207AB">
        <w:rPr>
          <w:szCs w:val="20"/>
        </w:rPr>
        <w:t>Raad van toezicht/Commissarissen.</w:t>
      </w:r>
    </w:p>
    <w:p w:rsidR="00A207AB" w:rsidRDefault="00A207AB" w:rsidP="00216D80">
      <w:pPr>
        <w:rPr>
          <w:szCs w:val="20"/>
        </w:rPr>
      </w:pPr>
    </w:p>
    <w:p w:rsidR="001956B6" w:rsidRDefault="001956B6" w:rsidP="00216D80">
      <w:pPr>
        <w:rPr>
          <w:szCs w:val="20"/>
        </w:rPr>
      </w:pPr>
      <w:r>
        <w:rPr>
          <w:szCs w:val="20"/>
        </w:rPr>
        <w:t xml:space="preserve">Onze </w:t>
      </w:r>
      <w:r w:rsidR="00ED076F">
        <w:rPr>
          <w:szCs w:val="20"/>
        </w:rPr>
        <w:t>stichting</w:t>
      </w:r>
      <w:r>
        <w:rPr>
          <w:szCs w:val="20"/>
        </w:rPr>
        <w:t xml:space="preserve"> heeft </w:t>
      </w:r>
      <w:r w:rsidRPr="001956B6">
        <w:rPr>
          <w:szCs w:val="20"/>
          <w:highlight w:val="yellow"/>
        </w:rPr>
        <w:t>wel/geen</w:t>
      </w:r>
      <w:r>
        <w:rPr>
          <w:szCs w:val="20"/>
        </w:rPr>
        <w:t xml:space="preserve"> Dagelijks Bestuur en Algemeen Bestuur.</w:t>
      </w:r>
    </w:p>
    <w:p w:rsidR="001956B6" w:rsidRDefault="001956B6" w:rsidP="00216D80">
      <w:pPr>
        <w:rPr>
          <w:szCs w:val="20"/>
        </w:rPr>
      </w:pPr>
    </w:p>
    <w:p w:rsidR="001956B6" w:rsidRPr="00F3778F" w:rsidRDefault="001956B6" w:rsidP="00216D80">
      <w:pPr>
        <w:rPr>
          <w:i/>
          <w:szCs w:val="20"/>
        </w:rPr>
      </w:pPr>
      <w:r w:rsidRPr="00F3778F">
        <w:rPr>
          <w:i/>
          <w:szCs w:val="20"/>
        </w:rPr>
        <w:t>(Als alleen het Dagelijks Bestuur uitvoerende taken heeft, kan er sprake zijn van een toezichthoudende functie van het Dagelijks Bestuur. Kijk in de statuten of dat bij jullie het geval is. En zo ja: zie hieronder)</w:t>
      </w:r>
    </w:p>
    <w:p w:rsidR="001956B6" w:rsidRPr="00F3778F" w:rsidRDefault="001956B6" w:rsidP="00216D80">
      <w:pPr>
        <w:rPr>
          <w:i/>
          <w:szCs w:val="20"/>
        </w:rPr>
      </w:pPr>
    </w:p>
    <w:p w:rsidR="00A207AB" w:rsidRPr="00F3778F" w:rsidRDefault="00A207AB" w:rsidP="00216D80">
      <w:pPr>
        <w:rPr>
          <w:i/>
          <w:szCs w:val="20"/>
        </w:rPr>
      </w:pPr>
      <w:r w:rsidRPr="00F3778F">
        <w:rPr>
          <w:i/>
          <w:szCs w:val="20"/>
        </w:rPr>
        <w:t>(In geval van wel</w:t>
      </w:r>
      <w:r w:rsidR="001956B6" w:rsidRPr="00F3778F">
        <w:rPr>
          <w:i/>
          <w:szCs w:val="20"/>
        </w:rPr>
        <w:t xml:space="preserve"> een toezichthoudend orgaan</w:t>
      </w:r>
      <w:r w:rsidRPr="00F3778F">
        <w:rPr>
          <w:i/>
          <w:szCs w:val="20"/>
        </w:rPr>
        <w:t xml:space="preserve">: in dit Handboek gaan we uit van eenvoudige bestuursvormen. Tip: zoek op internet naar de extra bepalingen over een Raad van toezicht en de WBTR. </w:t>
      </w:r>
    </w:p>
    <w:p w:rsidR="00A207AB" w:rsidRPr="00F3778F" w:rsidRDefault="00A207AB" w:rsidP="00216D80">
      <w:pPr>
        <w:rPr>
          <w:i/>
          <w:szCs w:val="20"/>
        </w:rPr>
      </w:pPr>
      <w:r w:rsidRPr="00F3778F">
        <w:rPr>
          <w:i/>
          <w:szCs w:val="20"/>
        </w:rPr>
        <w:t xml:space="preserve">Soms heeft een Raad van Toezicht een andere naam. Een werkgroep of commissie die volgens de statuten een van de bestuursleden kan </w:t>
      </w:r>
      <w:r w:rsidR="001956B6" w:rsidRPr="00F3778F">
        <w:rPr>
          <w:i/>
          <w:szCs w:val="20"/>
        </w:rPr>
        <w:t>schorsen</w:t>
      </w:r>
      <w:r w:rsidRPr="00F3778F">
        <w:rPr>
          <w:i/>
          <w:szCs w:val="20"/>
        </w:rPr>
        <w:t xml:space="preserve"> </w:t>
      </w:r>
      <w:r w:rsidR="002A41B1" w:rsidRPr="00F3778F">
        <w:rPr>
          <w:i/>
          <w:szCs w:val="20"/>
        </w:rPr>
        <w:t xml:space="preserve">is meestal gelijk aan </w:t>
      </w:r>
      <w:r w:rsidRPr="00F3778F">
        <w:rPr>
          <w:i/>
          <w:szCs w:val="20"/>
        </w:rPr>
        <w:t xml:space="preserve">een Raad van Toezicht en </w:t>
      </w:r>
      <w:r w:rsidR="002A41B1" w:rsidRPr="00F3778F">
        <w:rPr>
          <w:i/>
          <w:szCs w:val="20"/>
        </w:rPr>
        <w:t xml:space="preserve">in </w:t>
      </w:r>
      <w:r w:rsidRPr="00F3778F">
        <w:rPr>
          <w:i/>
          <w:szCs w:val="20"/>
        </w:rPr>
        <w:t xml:space="preserve">dat geval gelden er extra regels. Alle andere werkgroepen, commissies of Raad van Aangeslotenen tellen niet als zodanig voor de WBTR) </w:t>
      </w:r>
    </w:p>
    <w:p w:rsidR="008E642A" w:rsidRDefault="008E642A" w:rsidP="00216D80">
      <w:pPr>
        <w:rPr>
          <w:b/>
          <w:szCs w:val="20"/>
        </w:rPr>
      </w:pPr>
    </w:p>
    <w:p w:rsidR="001956B6" w:rsidRDefault="001956B6">
      <w:pPr>
        <w:rPr>
          <w:b/>
          <w:szCs w:val="20"/>
        </w:rPr>
      </w:pPr>
      <w:r>
        <w:rPr>
          <w:b/>
          <w:szCs w:val="20"/>
        </w:rPr>
        <w:t>Bindende voordracht</w:t>
      </w:r>
    </w:p>
    <w:p w:rsidR="00152AD7" w:rsidRDefault="00152AD7">
      <w:pPr>
        <w:rPr>
          <w:szCs w:val="20"/>
        </w:rPr>
      </w:pPr>
    </w:p>
    <w:p w:rsidR="00152AD7" w:rsidRDefault="001956B6">
      <w:pPr>
        <w:rPr>
          <w:szCs w:val="20"/>
        </w:rPr>
      </w:pPr>
      <w:r w:rsidRPr="00152AD7">
        <w:rPr>
          <w:szCs w:val="20"/>
        </w:rPr>
        <w:t xml:space="preserve">In onze statuten is </w:t>
      </w:r>
      <w:r w:rsidRPr="00ED076F">
        <w:rPr>
          <w:szCs w:val="20"/>
          <w:highlight w:val="yellow"/>
        </w:rPr>
        <w:t>wel/geen</w:t>
      </w:r>
      <w:r w:rsidRPr="00152AD7">
        <w:rPr>
          <w:szCs w:val="20"/>
        </w:rPr>
        <w:t xml:space="preserve"> regeling </w:t>
      </w:r>
      <w:r w:rsidR="00152AD7">
        <w:rPr>
          <w:szCs w:val="20"/>
        </w:rPr>
        <w:t>over bindende voordracht opgenomen.</w:t>
      </w:r>
    </w:p>
    <w:p w:rsidR="00152AD7" w:rsidRDefault="00623CC8">
      <w:pPr>
        <w:rPr>
          <w:szCs w:val="20"/>
        </w:rPr>
      </w:pPr>
      <w:r>
        <w:rPr>
          <w:noProof/>
          <w:szCs w:val="20"/>
        </w:rPr>
        <w:drawing>
          <wp:anchor distT="0" distB="0" distL="114300" distR="114300" simplePos="0" relativeHeight="251667456" behindDoc="0" locked="0" layoutInCell="1" allowOverlap="1" wp14:anchorId="563212A4" wp14:editId="5A020667">
            <wp:simplePos x="0" y="0"/>
            <wp:positionH relativeFrom="column">
              <wp:posOffset>5175250</wp:posOffset>
            </wp:positionH>
            <wp:positionV relativeFrom="paragraph">
              <wp:posOffset>121920</wp:posOffset>
            </wp:positionV>
            <wp:extent cx="527050" cy="496669"/>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tuten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496669"/>
                    </a:xfrm>
                    <a:prstGeom prst="rect">
                      <a:avLst/>
                    </a:prstGeom>
                  </pic:spPr>
                </pic:pic>
              </a:graphicData>
            </a:graphic>
          </wp:anchor>
        </w:drawing>
      </w:r>
    </w:p>
    <w:p w:rsidR="00152AD7" w:rsidRDefault="00152AD7">
      <w:pPr>
        <w:rPr>
          <w:szCs w:val="20"/>
        </w:rPr>
      </w:pPr>
      <w:r>
        <w:rPr>
          <w:szCs w:val="20"/>
        </w:rPr>
        <w:t>Indien wel: zo staat het in de statuten:</w:t>
      </w:r>
      <w:r w:rsidR="00623CC8" w:rsidRPr="00623CC8">
        <w:rPr>
          <w:noProof/>
          <w:szCs w:val="20"/>
        </w:rPr>
        <w:t xml:space="preserve"> </w:t>
      </w:r>
    </w:p>
    <w:p w:rsidR="002A41B1" w:rsidRDefault="002A41B1">
      <w:pPr>
        <w:rPr>
          <w:szCs w:val="20"/>
        </w:rPr>
      </w:pPr>
    </w:p>
    <w:p w:rsidR="002A41B1" w:rsidRDefault="002A41B1" w:rsidP="002A41B1">
      <w:pPr>
        <w:rPr>
          <w:szCs w:val="20"/>
        </w:rPr>
      </w:pPr>
      <w:r w:rsidRPr="002A41B1">
        <w:rPr>
          <w:szCs w:val="20"/>
          <w:highlight w:val="green"/>
        </w:rPr>
        <w:t>Voeg hier de tekst van de statuten in.</w:t>
      </w:r>
      <w:r>
        <w:rPr>
          <w:szCs w:val="20"/>
        </w:rPr>
        <w:t xml:space="preserve"> </w:t>
      </w:r>
    </w:p>
    <w:p w:rsidR="00152AD7" w:rsidRDefault="00152AD7">
      <w:pPr>
        <w:rPr>
          <w:szCs w:val="20"/>
        </w:rPr>
      </w:pPr>
    </w:p>
    <w:p w:rsidR="00CA224C" w:rsidRPr="00F3778F" w:rsidRDefault="00152AD7">
      <w:pPr>
        <w:rPr>
          <w:i/>
          <w:szCs w:val="20"/>
        </w:rPr>
      </w:pPr>
      <w:r w:rsidRPr="00F3778F">
        <w:rPr>
          <w:i/>
          <w:szCs w:val="20"/>
        </w:rPr>
        <w:t xml:space="preserve">(Bindende voordracht houdt in dat een bepaalde groep mensen binnen of buiten de </w:t>
      </w:r>
      <w:r w:rsidR="00ED076F" w:rsidRPr="00F3778F">
        <w:rPr>
          <w:i/>
          <w:szCs w:val="20"/>
        </w:rPr>
        <w:t>stichting</w:t>
      </w:r>
      <w:r w:rsidRPr="00F3778F">
        <w:rPr>
          <w:i/>
          <w:szCs w:val="20"/>
        </w:rPr>
        <w:t xml:space="preserve"> een voordracht voor een bestuurslid mag doen. Als er dan maar </w:t>
      </w:r>
      <w:r w:rsidR="00F3778F" w:rsidRPr="00F3778F">
        <w:rPr>
          <w:i/>
          <w:szCs w:val="20"/>
        </w:rPr>
        <w:t>éé</w:t>
      </w:r>
      <w:r w:rsidRPr="00F3778F">
        <w:rPr>
          <w:i/>
          <w:szCs w:val="20"/>
        </w:rPr>
        <w:t>n kandidaat is, is die automatisch benoemd als bestuurslid, tenzij twee derde van de leden in de ALV er tegen stemt.)</w:t>
      </w:r>
      <w:r w:rsidR="00CA224C" w:rsidRPr="00F3778F">
        <w:rPr>
          <w:i/>
          <w:szCs w:val="20"/>
        </w:rPr>
        <w:br w:type="page"/>
      </w:r>
    </w:p>
    <w:p w:rsidR="00364E2C" w:rsidRPr="00F3778F" w:rsidRDefault="009A0506" w:rsidP="00B7702A">
      <w:pPr>
        <w:rPr>
          <w:rFonts w:ascii="Segoe UI Black" w:hAnsi="Segoe UI Black"/>
          <w:sz w:val="28"/>
          <w:szCs w:val="28"/>
        </w:rPr>
      </w:pPr>
      <w:r w:rsidRPr="00F3778F">
        <w:rPr>
          <w:rFonts w:ascii="Segoe UI Black" w:hAnsi="Segoe UI Black"/>
          <w:sz w:val="28"/>
          <w:szCs w:val="28"/>
        </w:rPr>
        <w:lastRenderedPageBreak/>
        <w:t xml:space="preserve">GOED BESTUUR </w:t>
      </w:r>
      <w:r w:rsidR="00B728B8" w:rsidRPr="00F3778F">
        <w:rPr>
          <w:rFonts w:ascii="Segoe UI Black" w:hAnsi="Segoe UI Black"/>
          <w:sz w:val="28"/>
          <w:szCs w:val="28"/>
        </w:rPr>
        <w:t>Financiën</w:t>
      </w:r>
    </w:p>
    <w:p w:rsidR="00B728B8" w:rsidRDefault="00B728B8" w:rsidP="00B7702A">
      <w:pPr>
        <w:rPr>
          <w:szCs w:val="20"/>
        </w:rPr>
      </w:pPr>
    </w:p>
    <w:p w:rsidR="00B728B8" w:rsidRPr="007310F9" w:rsidRDefault="008E642A" w:rsidP="00B7702A">
      <w:pPr>
        <w:rPr>
          <w:b/>
          <w:szCs w:val="20"/>
        </w:rPr>
      </w:pPr>
      <w:r>
        <w:rPr>
          <w:b/>
          <w:szCs w:val="20"/>
        </w:rPr>
        <w:t>Verantwoordelijkheid</w:t>
      </w:r>
    </w:p>
    <w:p w:rsidR="00B728B8" w:rsidRDefault="00B728B8" w:rsidP="00B7702A">
      <w:pPr>
        <w:rPr>
          <w:szCs w:val="20"/>
        </w:rPr>
      </w:pPr>
      <w:r>
        <w:rPr>
          <w:szCs w:val="20"/>
        </w:rPr>
        <w:t>De penningmeester is verantwoordelijk voor het opstellen van de begroting.</w:t>
      </w:r>
    </w:p>
    <w:p w:rsidR="00B728B8" w:rsidRDefault="00B728B8" w:rsidP="00B7702A">
      <w:pPr>
        <w:rPr>
          <w:szCs w:val="20"/>
        </w:rPr>
      </w:pPr>
      <w:r>
        <w:rPr>
          <w:szCs w:val="20"/>
        </w:rPr>
        <w:t>De penningmeester is verantwoordelijk voor het opstellen van de jaarrekening.</w:t>
      </w:r>
    </w:p>
    <w:p w:rsidR="00B728B8" w:rsidRDefault="00B728B8" w:rsidP="00B7702A">
      <w:pPr>
        <w:rPr>
          <w:szCs w:val="20"/>
        </w:rPr>
      </w:pPr>
      <w:r>
        <w:rPr>
          <w:szCs w:val="20"/>
        </w:rPr>
        <w:t xml:space="preserve">De boekhouding wordt uitgevoerd door </w:t>
      </w:r>
      <w:r w:rsidR="00F3778F" w:rsidRPr="00F3778F">
        <w:rPr>
          <w:szCs w:val="20"/>
          <w:highlight w:val="yellow"/>
        </w:rPr>
        <w:t>vul in</w:t>
      </w:r>
      <w:r w:rsidR="00F3778F">
        <w:rPr>
          <w:szCs w:val="20"/>
        </w:rPr>
        <w:t>.</w:t>
      </w:r>
    </w:p>
    <w:p w:rsidR="00B728B8" w:rsidRDefault="00B728B8" w:rsidP="00B7702A">
      <w:pPr>
        <w:rPr>
          <w:szCs w:val="20"/>
        </w:rPr>
      </w:pPr>
    </w:p>
    <w:p w:rsidR="007310F9" w:rsidRPr="007310F9" w:rsidRDefault="007310F9" w:rsidP="007310F9">
      <w:pPr>
        <w:rPr>
          <w:b/>
          <w:szCs w:val="20"/>
        </w:rPr>
      </w:pPr>
      <w:r w:rsidRPr="007310F9">
        <w:rPr>
          <w:b/>
          <w:szCs w:val="20"/>
        </w:rPr>
        <w:t>Toegang tot online bankieren en bankpasje</w:t>
      </w:r>
      <w:r>
        <w:rPr>
          <w:b/>
          <w:szCs w:val="20"/>
        </w:rPr>
        <w:t>s</w:t>
      </w:r>
    </w:p>
    <w:p w:rsidR="007310F9" w:rsidRDefault="007310F9" w:rsidP="007310F9">
      <w:pPr>
        <w:rPr>
          <w:szCs w:val="20"/>
        </w:rPr>
      </w:pPr>
      <w:r>
        <w:rPr>
          <w:szCs w:val="20"/>
        </w:rPr>
        <w:t>Machtigingen op de bank</w:t>
      </w:r>
    </w:p>
    <w:p w:rsidR="009A0506" w:rsidRDefault="009A0506" w:rsidP="007310F9">
      <w:pPr>
        <w:rPr>
          <w:szCs w:val="20"/>
        </w:rPr>
      </w:pPr>
    </w:p>
    <w:p w:rsidR="007310F9" w:rsidRDefault="007310F9" w:rsidP="007310F9">
      <w:pPr>
        <w:rPr>
          <w:szCs w:val="20"/>
        </w:rPr>
      </w:pPr>
      <w:r>
        <w:rPr>
          <w:szCs w:val="20"/>
        </w:rPr>
        <w:t xml:space="preserve">Penningmeester: </w:t>
      </w:r>
    </w:p>
    <w:p w:rsidR="007310F9" w:rsidRDefault="007310F9" w:rsidP="007310F9">
      <w:pPr>
        <w:rPr>
          <w:szCs w:val="20"/>
        </w:rPr>
      </w:pPr>
      <w:r>
        <w:rPr>
          <w:szCs w:val="20"/>
        </w:rPr>
        <w:t xml:space="preserve">Toegang tot online bankieren </w:t>
      </w:r>
      <w:r w:rsidRPr="00600A8E">
        <w:rPr>
          <w:szCs w:val="20"/>
          <w:highlight w:val="yellow"/>
        </w:rPr>
        <w:t>ja/nee</w:t>
      </w:r>
    </w:p>
    <w:p w:rsidR="007310F9" w:rsidRDefault="007310F9" w:rsidP="007310F9">
      <w:pPr>
        <w:rPr>
          <w:szCs w:val="20"/>
        </w:rPr>
      </w:pPr>
      <w:r>
        <w:rPr>
          <w:szCs w:val="20"/>
        </w:rPr>
        <w:t xml:space="preserve">Bankpasje </w:t>
      </w:r>
      <w:r w:rsidRPr="00600A8E">
        <w:rPr>
          <w:szCs w:val="20"/>
          <w:highlight w:val="yellow"/>
        </w:rPr>
        <w:t>ja/nee</w:t>
      </w:r>
    </w:p>
    <w:p w:rsidR="007310F9" w:rsidRDefault="007310F9" w:rsidP="007310F9">
      <w:pPr>
        <w:rPr>
          <w:szCs w:val="20"/>
        </w:rPr>
      </w:pPr>
    </w:p>
    <w:p w:rsidR="007310F9" w:rsidRDefault="007310F9" w:rsidP="007310F9">
      <w:pPr>
        <w:rPr>
          <w:szCs w:val="20"/>
        </w:rPr>
      </w:pPr>
      <w:r>
        <w:rPr>
          <w:szCs w:val="20"/>
        </w:rPr>
        <w:t xml:space="preserve">Ander bestuurslid: </w:t>
      </w:r>
      <w:r w:rsidR="00F3778F" w:rsidRPr="00F3778F">
        <w:rPr>
          <w:szCs w:val="20"/>
          <w:highlight w:val="yellow"/>
        </w:rPr>
        <w:t>vul in functie</w:t>
      </w:r>
    </w:p>
    <w:p w:rsidR="007310F9" w:rsidRDefault="007310F9" w:rsidP="007310F9">
      <w:pPr>
        <w:rPr>
          <w:szCs w:val="20"/>
        </w:rPr>
      </w:pPr>
      <w:r>
        <w:rPr>
          <w:szCs w:val="20"/>
        </w:rPr>
        <w:t xml:space="preserve">Toegang tot online bankieren </w:t>
      </w:r>
      <w:r w:rsidRPr="00600A8E">
        <w:rPr>
          <w:szCs w:val="20"/>
          <w:highlight w:val="yellow"/>
        </w:rPr>
        <w:t>ja/nee</w:t>
      </w:r>
    </w:p>
    <w:p w:rsidR="007310F9" w:rsidRDefault="007310F9" w:rsidP="007310F9">
      <w:pPr>
        <w:rPr>
          <w:szCs w:val="20"/>
        </w:rPr>
      </w:pPr>
      <w:r>
        <w:rPr>
          <w:szCs w:val="20"/>
        </w:rPr>
        <w:t xml:space="preserve">Bankpasje </w:t>
      </w:r>
      <w:r w:rsidRPr="00600A8E">
        <w:rPr>
          <w:szCs w:val="20"/>
          <w:highlight w:val="yellow"/>
        </w:rPr>
        <w:t>ja/nee</w:t>
      </w:r>
    </w:p>
    <w:p w:rsidR="00BB75C3" w:rsidRDefault="00BB75C3" w:rsidP="007310F9">
      <w:pPr>
        <w:rPr>
          <w:szCs w:val="20"/>
        </w:rPr>
      </w:pPr>
    </w:p>
    <w:p w:rsidR="00BB75C3" w:rsidRDefault="00BB75C3" w:rsidP="007310F9">
      <w:pPr>
        <w:rPr>
          <w:szCs w:val="20"/>
        </w:rPr>
      </w:pPr>
      <w:r>
        <w:rPr>
          <w:szCs w:val="20"/>
        </w:rPr>
        <w:t xml:space="preserve">De </w:t>
      </w:r>
      <w:proofErr w:type="spellStart"/>
      <w:r>
        <w:rPr>
          <w:szCs w:val="20"/>
        </w:rPr>
        <w:t>daglimiet</w:t>
      </w:r>
      <w:proofErr w:type="spellEnd"/>
      <w:r>
        <w:rPr>
          <w:szCs w:val="20"/>
        </w:rPr>
        <w:t xml:space="preserve"> voor betalingen per bank is vastgesteld op </w:t>
      </w:r>
      <w:r w:rsidRPr="00BB75C3">
        <w:rPr>
          <w:szCs w:val="20"/>
          <w:highlight w:val="yellow"/>
        </w:rPr>
        <w:t>bedrag</w:t>
      </w:r>
      <w:r>
        <w:rPr>
          <w:szCs w:val="20"/>
        </w:rPr>
        <w:t>.</w:t>
      </w:r>
    </w:p>
    <w:p w:rsidR="00D12BA3" w:rsidRDefault="00D12BA3" w:rsidP="00B7702A">
      <w:pPr>
        <w:rPr>
          <w:szCs w:val="20"/>
        </w:rPr>
      </w:pPr>
    </w:p>
    <w:p w:rsidR="00D12BA3" w:rsidRPr="007310F9" w:rsidRDefault="00D12BA3" w:rsidP="00B7702A">
      <w:pPr>
        <w:rPr>
          <w:b/>
          <w:szCs w:val="20"/>
        </w:rPr>
      </w:pPr>
      <w:r w:rsidRPr="007310F9">
        <w:rPr>
          <w:b/>
          <w:szCs w:val="20"/>
        </w:rPr>
        <w:t>4 ogen principe</w:t>
      </w:r>
    </w:p>
    <w:p w:rsidR="00D12BA3" w:rsidRDefault="00D12BA3" w:rsidP="00B7702A">
      <w:pPr>
        <w:rPr>
          <w:szCs w:val="20"/>
        </w:rPr>
      </w:pPr>
      <w:r>
        <w:rPr>
          <w:szCs w:val="20"/>
        </w:rPr>
        <w:t xml:space="preserve">Het bestuur </w:t>
      </w:r>
      <w:r w:rsidRPr="00D12BA3">
        <w:rPr>
          <w:szCs w:val="20"/>
        </w:rPr>
        <w:t>hante</w:t>
      </w:r>
      <w:r>
        <w:rPr>
          <w:szCs w:val="20"/>
        </w:rPr>
        <w:t>ert</w:t>
      </w:r>
      <w:r w:rsidRPr="00D12BA3">
        <w:rPr>
          <w:szCs w:val="20"/>
        </w:rPr>
        <w:t xml:space="preserve"> het vier-ogen-principe bij uitgaven boven </w:t>
      </w:r>
      <w:r w:rsidRPr="00D12BA3">
        <w:rPr>
          <w:szCs w:val="20"/>
          <w:highlight w:val="yellow"/>
        </w:rPr>
        <w:t>vul bedrag in</w:t>
      </w:r>
      <w:r w:rsidRPr="00D12BA3">
        <w:rPr>
          <w:szCs w:val="20"/>
        </w:rPr>
        <w:t xml:space="preserve">. </w:t>
      </w:r>
    </w:p>
    <w:p w:rsidR="00600A8E" w:rsidRDefault="007310F9" w:rsidP="00B7702A">
      <w:pPr>
        <w:rPr>
          <w:szCs w:val="20"/>
        </w:rPr>
      </w:pPr>
      <w:r>
        <w:rPr>
          <w:szCs w:val="20"/>
        </w:rPr>
        <w:t xml:space="preserve">Een </w:t>
      </w:r>
      <w:r w:rsidRPr="009A0506">
        <w:rPr>
          <w:szCs w:val="20"/>
          <w:highlight w:val="yellow"/>
        </w:rPr>
        <w:t>tweede</w:t>
      </w:r>
      <w:r w:rsidR="00D12BA3" w:rsidRPr="009A0506">
        <w:rPr>
          <w:szCs w:val="20"/>
          <w:highlight w:val="yellow"/>
        </w:rPr>
        <w:t xml:space="preserve"> bestuursl</w:t>
      </w:r>
      <w:r w:rsidRPr="009A0506">
        <w:rPr>
          <w:szCs w:val="20"/>
          <w:highlight w:val="yellow"/>
        </w:rPr>
        <w:t>id</w:t>
      </w:r>
      <w:r w:rsidR="00D12BA3" w:rsidRPr="009A0506">
        <w:rPr>
          <w:szCs w:val="20"/>
          <w:highlight w:val="yellow"/>
        </w:rPr>
        <w:t xml:space="preserve"> (</w:t>
      </w:r>
      <w:r w:rsidR="00F3778F">
        <w:rPr>
          <w:szCs w:val="20"/>
          <w:highlight w:val="yellow"/>
        </w:rPr>
        <w:t xml:space="preserve">vul in </w:t>
      </w:r>
      <w:r w:rsidR="00D12BA3" w:rsidRPr="009A0506">
        <w:rPr>
          <w:szCs w:val="20"/>
          <w:highlight w:val="yellow"/>
        </w:rPr>
        <w:t>w</w:t>
      </w:r>
      <w:r w:rsidRPr="009A0506">
        <w:rPr>
          <w:szCs w:val="20"/>
          <w:highlight w:val="yellow"/>
        </w:rPr>
        <w:t>ie</w:t>
      </w:r>
      <w:r w:rsidR="00D12BA3" w:rsidRPr="009A0506">
        <w:rPr>
          <w:szCs w:val="20"/>
          <w:highlight w:val="yellow"/>
        </w:rPr>
        <w:t>)</w:t>
      </w:r>
      <w:r w:rsidR="00D12BA3">
        <w:rPr>
          <w:szCs w:val="20"/>
        </w:rPr>
        <w:t xml:space="preserve"> gaa</w:t>
      </w:r>
      <w:r>
        <w:rPr>
          <w:szCs w:val="20"/>
        </w:rPr>
        <w:t>t</w:t>
      </w:r>
      <w:r w:rsidR="00D12BA3">
        <w:rPr>
          <w:szCs w:val="20"/>
        </w:rPr>
        <w:t xml:space="preserve"> akkoord met </w:t>
      </w:r>
      <w:r>
        <w:rPr>
          <w:szCs w:val="20"/>
        </w:rPr>
        <w:t>deze</w:t>
      </w:r>
      <w:r w:rsidR="00D12BA3">
        <w:rPr>
          <w:szCs w:val="20"/>
        </w:rPr>
        <w:t xml:space="preserve"> overboeking door ondertekening op de factuur of </w:t>
      </w:r>
      <w:r w:rsidR="009A0506">
        <w:rPr>
          <w:szCs w:val="20"/>
        </w:rPr>
        <w:t xml:space="preserve">via </w:t>
      </w:r>
      <w:r w:rsidR="00D12BA3">
        <w:rPr>
          <w:szCs w:val="20"/>
        </w:rPr>
        <w:t>een schriftelijk akkoord per mail.</w:t>
      </w:r>
      <w:r w:rsidR="009A0506">
        <w:rPr>
          <w:szCs w:val="20"/>
        </w:rPr>
        <w:t xml:space="preserve"> </w:t>
      </w:r>
    </w:p>
    <w:p w:rsidR="00D12BA3" w:rsidRDefault="009A0506" w:rsidP="00B7702A">
      <w:pPr>
        <w:rPr>
          <w:szCs w:val="20"/>
        </w:rPr>
      </w:pPr>
      <w:r>
        <w:rPr>
          <w:szCs w:val="20"/>
        </w:rPr>
        <w:t xml:space="preserve">Facturen worden </w:t>
      </w:r>
      <w:r w:rsidRPr="009A0506">
        <w:rPr>
          <w:szCs w:val="20"/>
          <w:highlight w:val="yellow"/>
        </w:rPr>
        <w:t>wel/niet</w:t>
      </w:r>
      <w:r>
        <w:rPr>
          <w:szCs w:val="20"/>
        </w:rPr>
        <w:t xml:space="preserve"> gestuurd naar het (huis)adres van dit bestuurslid.</w:t>
      </w:r>
    </w:p>
    <w:p w:rsidR="00C24D56" w:rsidRDefault="00D12BA3" w:rsidP="00C24D56">
      <w:pPr>
        <w:rPr>
          <w:szCs w:val="20"/>
        </w:rPr>
      </w:pPr>
      <w:r>
        <w:rPr>
          <w:szCs w:val="20"/>
        </w:rPr>
        <w:t xml:space="preserve">Naast de penningmeester heeft </w:t>
      </w:r>
      <w:r w:rsidRPr="007310F9">
        <w:rPr>
          <w:szCs w:val="20"/>
          <w:highlight w:val="yellow"/>
        </w:rPr>
        <w:t>vul bestuurslid in</w:t>
      </w:r>
      <w:r w:rsidR="007310F9">
        <w:rPr>
          <w:szCs w:val="20"/>
        </w:rPr>
        <w:t>, inzicht in de actuele financiële stand van zaken.</w:t>
      </w:r>
    </w:p>
    <w:p w:rsidR="00C24D56" w:rsidRDefault="00C24D56" w:rsidP="00C24D56">
      <w:pPr>
        <w:rPr>
          <w:szCs w:val="20"/>
        </w:rPr>
      </w:pPr>
    </w:p>
    <w:p w:rsidR="00C24D56" w:rsidRPr="00600A8E" w:rsidRDefault="00C24D56" w:rsidP="00C24D56">
      <w:pPr>
        <w:rPr>
          <w:b/>
          <w:szCs w:val="20"/>
        </w:rPr>
      </w:pPr>
      <w:r w:rsidRPr="00600A8E">
        <w:rPr>
          <w:b/>
          <w:szCs w:val="20"/>
        </w:rPr>
        <w:t>Contant geld</w:t>
      </w:r>
    </w:p>
    <w:p w:rsidR="00C24D56" w:rsidRDefault="00C24D56" w:rsidP="00C24D56">
      <w:pPr>
        <w:rPr>
          <w:szCs w:val="20"/>
        </w:rPr>
      </w:pPr>
      <w:r>
        <w:rPr>
          <w:szCs w:val="20"/>
        </w:rPr>
        <w:t xml:space="preserve">Ons bestuur </w:t>
      </w:r>
      <w:r w:rsidR="00BB75C3">
        <w:rPr>
          <w:szCs w:val="20"/>
        </w:rPr>
        <w:t>beperkt contact geldverkeer zo veel mogelijk.</w:t>
      </w:r>
    </w:p>
    <w:p w:rsidR="00BB75C3" w:rsidRDefault="00BB75C3" w:rsidP="00C24D56">
      <w:pPr>
        <w:rPr>
          <w:szCs w:val="20"/>
        </w:rPr>
      </w:pPr>
    </w:p>
    <w:p w:rsidR="00BB75C3" w:rsidRDefault="00BB75C3" w:rsidP="00C24D56">
      <w:pPr>
        <w:rPr>
          <w:szCs w:val="20"/>
        </w:rPr>
      </w:pPr>
      <w:r>
        <w:rPr>
          <w:szCs w:val="20"/>
        </w:rPr>
        <w:t xml:space="preserve">Onze </w:t>
      </w:r>
      <w:r w:rsidR="00ED076F">
        <w:rPr>
          <w:szCs w:val="20"/>
        </w:rPr>
        <w:t>stichting</w:t>
      </w:r>
      <w:r>
        <w:rPr>
          <w:szCs w:val="20"/>
        </w:rPr>
        <w:t xml:space="preserve"> heeft </w:t>
      </w:r>
      <w:r w:rsidRPr="00BB75C3">
        <w:rPr>
          <w:szCs w:val="20"/>
          <w:highlight w:val="yellow"/>
        </w:rPr>
        <w:t>wel/geen</w:t>
      </w:r>
      <w:r>
        <w:rPr>
          <w:szCs w:val="20"/>
        </w:rPr>
        <w:t xml:space="preserve"> </w:t>
      </w:r>
      <w:r w:rsidRPr="00BB75C3">
        <w:rPr>
          <w:szCs w:val="20"/>
          <w:highlight w:val="yellow"/>
        </w:rPr>
        <w:t>kas/kassa</w:t>
      </w:r>
      <w:r>
        <w:rPr>
          <w:szCs w:val="20"/>
        </w:rPr>
        <w:t xml:space="preserve"> met contant geld. Deze wordt beheerd door </w:t>
      </w:r>
      <w:r w:rsidRPr="00BB75C3">
        <w:rPr>
          <w:szCs w:val="20"/>
          <w:highlight w:val="yellow"/>
        </w:rPr>
        <w:t>functie</w:t>
      </w:r>
    </w:p>
    <w:p w:rsidR="00BB75C3" w:rsidRDefault="00BB75C3" w:rsidP="00C24D56">
      <w:pPr>
        <w:rPr>
          <w:szCs w:val="20"/>
        </w:rPr>
      </w:pPr>
    </w:p>
    <w:p w:rsidR="00C24D56" w:rsidRDefault="00BB75C3" w:rsidP="00C24D56">
      <w:pPr>
        <w:rPr>
          <w:szCs w:val="20"/>
        </w:rPr>
      </w:pPr>
      <w:r>
        <w:rPr>
          <w:szCs w:val="20"/>
        </w:rPr>
        <w:t>Aan het einde van het jaar wordt al het contante geld afgestort bij de bank.</w:t>
      </w:r>
    </w:p>
    <w:p w:rsidR="00BB75C3" w:rsidRDefault="00BB75C3" w:rsidP="00C24D56">
      <w:pPr>
        <w:rPr>
          <w:szCs w:val="20"/>
        </w:rPr>
      </w:pPr>
    </w:p>
    <w:p w:rsidR="00BB75C3" w:rsidRDefault="00BB75C3" w:rsidP="00C24D56">
      <w:pPr>
        <w:rPr>
          <w:szCs w:val="20"/>
        </w:rPr>
      </w:pPr>
      <w:r>
        <w:rPr>
          <w:szCs w:val="20"/>
        </w:rPr>
        <w:t xml:space="preserve">Voor de kas geldt een maximumbedrag van </w:t>
      </w:r>
      <w:r w:rsidRPr="00600A8E">
        <w:rPr>
          <w:szCs w:val="20"/>
          <w:highlight w:val="yellow"/>
        </w:rPr>
        <w:t>x</w:t>
      </w:r>
      <w:r>
        <w:rPr>
          <w:szCs w:val="20"/>
        </w:rPr>
        <w:t>. Het bedrag daarboven wordt direct afgestort.</w:t>
      </w:r>
    </w:p>
    <w:p w:rsidR="00BB75C3" w:rsidRDefault="00BB75C3" w:rsidP="00C24D56">
      <w:pPr>
        <w:rPr>
          <w:szCs w:val="20"/>
        </w:rPr>
      </w:pPr>
    </w:p>
    <w:p w:rsidR="00BB75C3" w:rsidRDefault="00BB75C3" w:rsidP="00C24D56">
      <w:pPr>
        <w:rPr>
          <w:szCs w:val="20"/>
        </w:rPr>
      </w:pPr>
      <w:r>
        <w:rPr>
          <w:szCs w:val="20"/>
        </w:rPr>
        <w:t>Bij een collecte wordt de opbrengst altijd geteld door 2 personen, die de bedragen noteren en er voor tekenen.</w:t>
      </w:r>
    </w:p>
    <w:p w:rsidR="00BB75C3" w:rsidRDefault="00BB75C3" w:rsidP="00C24D56">
      <w:pPr>
        <w:rPr>
          <w:szCs w:val="20"/>
        </w:rPr>
      </w:pPr>
    </w:p>
    <w:p w:rsidR="00C24D56" w:rsidRDefault="00BB75C3" w:rsidP="00C24D56">
      <w:pPr>
        <w:rPr>
          <w:szCs w:val="20"/>
        </w:rPr>
      </w:pPr>
      <w:r>
        <w:rPr>
          <w:szCs w:val="20"/>
        </w:rPr>
        <w:t>B</w:t>
      </w:r>
      <w:r w:rsidR="00C24D56" w:rsidRPr="00C24D56">
        <w:rPr>
          <w:szCs w:val="20"/>
        </w:rPr>
        <w:t xml:space="preserve">ij kaartverkoop </w:t>
      </w:r>
      <w:r>
        <w:rPr>
          <w:szCs w:val="20"/>
        </w:rPr>
        <w:t>zij</w:t>
      </w:r>
      <w:r w:rsidR="00F3778F">
        <w:rPr>
          <w:szCs w:val="20"/>
        </w:rPr>
        <w:t>n</w:t>
      </w:r>
      <w:r>
        <w:rPr>
          <w:szCs w:val="20"/>
        </w:rPr>
        <w:t xml:space="preserve"> er</w:t>
      </w:r>
      <w:r w:rsidR="00C24D56" w:rsidRPr="00C24D56">
        <w:rPr>
          <w:szCs w:val="20"/>
        </w:rPr>
        <w:t xml:space="preserve"> genummerde kaartjes. </w:t>
      </w:r>
      <w:r>
        <w:rPr>
          <w:szCs w:val="20"/>
        </w:rPr>
        <w:t xml:space="preserve">Elke dag wordt de aansluiting geteld </w:t>
      </w:r>
      <w:r w:rsidR="00600A8E">
        <w:rPr>
          <w:szCs w:val="20"/>
        </w:rPr>
        <w:t>tussen</w:t>
      </w:r>
      <w:r>
        <w:rPr>
          <w:szCs w:val="20"/>
        </w:rPr>
        <w:t xml:space="preserve"> de verkochte kaartjes en het ontvangen geld</w:t>
      </w:r>
      <w:r w:rsidR="00600A8E">
        <w:rPr>
          <w:szCs w:val="20"/>
        </w:rPr>
        <w:t>.</w:t>
      </w:r>
      <w:r>
        <w:rPr>
          <w:szCs w:val="20"/>
        </w:rPr>
        <w:t xml:space="preserve"> </w:t>
      </w:r>
    </w:p>
    <w:p w:rsidR="00BB75C3" w:rsidRDefault="00BB75C3" w:rsidP="007310F9">
      <w:pPr>
        <w:rPr>
          <w:b/>
          <w:szCs w:val="20"/>
        </w:rPr>
      </w:pPr>
    </w:p>
    <w:p w:rsidR="007310F9" w:rsidRPr="007310F9" w:rsidRDefault="007310F9" w:rsidP="007310F9">
      <w:pPr>
        <w:rPr>
          <w:b/>
          <w:szCs w:val="20"/>
        </w:rPr>
      </w:pPr>
      <w:r w:rsidRPr="007310F9">
        <w:rPr>
          <w:b/>
          <w:szCs w:val="20"/>
        </w:rPr>
        <w:t>Offertes</w:t>
      </w:r>
    </w:p>
    <w:p w:rsidR="007310F9" w:rsidRDefault="007310F9" w:rsidP="007310F9">
      <w:pPr>
        <w:rPr>
          <w:szCs w:val="20"/>
        </w:rPr>
      </w:pPr>
      <w:r w:rsidRPr="007310F9">
        <w:rPr>
          <w:szCs w:val="20"/>
        </w:rPr>
        <w:t xml:space="preserve">Bij uitgaven boven € </w:t>
      </w:r>
      <w:r w:rsidRPr="007310F9">
        <w:rPr>
          <w:szCs w:val="20"/>
          <w:highlight w:val="yellow"/>
        </w:rPr>
        <w:t>vul in</w:t>
      </w:r>
      <w:r w:rsidRPr="007310F9">
        <w:rPr>
          <w:szCs w:val="20"/>
        </w:rPr>
        <w:t xml:space="preserve"> vra</w:t>
      </w:r>
      <w:r>
        <w:rPr>
          <w:szCs w:val="20"/>
        </w:rPr>
        <w:t xml:space="preserve">agt de penningmeester </w:t>
      </w:r>
      <w:r w:rsidRPr="007310F9">
        <w:rPr>
          <w:szCs w:val="20"/>
        </w:rPr>
        <w:t xml:space="preserve">minimaal 3 offertes aan bij verschillende leveranciers. </w:t>
      </w:r>
    </w:p>
    <w:p w:rsidR="007310F9" w:rsidRPr="007310F9" w:rsidRDefault="007310F9" w:rsidP="007310F9">
      <w:pPr>
        <w:rPr>
          <w:szCs w:val="20"/>
        </w:rPr>
      </w:pPr>
      <w:r>
        <w:rPr>
          <w:szCs w:val="20"/>
        </w:rPr>
        <w:t>Het bestuur bespreekt</w:t>
      </w:r>
      <w:r w:rsidRPr="007310F9">
        <w:rPr>
          <w:szCs w:val="20"/>
        </w:rPr>
        <w:t xml:space="preserve"> de</w:t>
      </w:r>
      <w:r>
        <w:rPr>
          <w:szCs w:val="20"/>
        </w:rPr>
        <w:t>ze</w:t>
      </w:r>
      <w:r w:rsidRPr="007310F9">
        <w:rPr>
          <w:szCs w:val="20"/>
        </w:rPr>
        <w:t xml:space="preserve"> offertes </w:t>
      </w:r>
      <w:r>
        <w:rPr>
          <w:szCs w:val="20"/>
        </w:rPr>
        <w:t xml:space="preserve">en legt </w:t>
      </w:r>
      <w:r w:rsidRPr="007310F9">
        <w:rPr>
          <w:szCs w:val="20"/>
        </w:rPr>
        <w:t xml:space="preserve">de besluitvorming over de keuze vast in de notulen. </w:t>
      </w:r>
    </w:p>
    <w:p w:rsidR="007310F9" w:rsidRDefault="007310F9" w:rsidP="007310F9">
      <w:pPr>
        <w:rPr>
          <w:szCs w:val="20"/>
        </w:rPr>
      </w:pPr>
      <w:r>
        <w:rPr>
          <w:szCs w:val="20"/>
        </w:rPr>
        <w:t>Het bestuur stuurt een schriftelijke opdrachtbevestiging aan de leverancier, waarin de afspraken vast gelegd zijn.</w:t>
      </w:r>
    </w:p>
    <w:p w:rsidR="007310F9" w:rsidRDefault="007310F9" w:rsidP="007310F9">
      <w:pPr>
        <w:rPr>
          <w:szCs w:val="20"/>
        </w:rPr>
      </w:pPr>
    </w:p>
    <w:p w:rsidR="007310F9" w:rsidRPr="008E642A" w:rsidRDefault="007310F9" w:rsidP="007310F9">
      <w:pPr>
        <w:rPr>
          <w:b/>
          <w:szCs w:val="20"/>
        </w:rPr>
      </w:pPr>
      <w:r w:rsidRPr="008E642A">
        <w:rPr>
          <w:b/>
          <w:szCs w:val="20"/>
        </w:rPr>
        <w:t>Investeringen</w:t>
      </w:r>
    </w:p>
    <w:p w:rsidR="007310F9" w:rsidRDefault="00A757FC" w:rsidP="007310F9">
      <w:pPr>
        <w:rPr>
          <w:szCs w:val="20"/>
        </w:rPr>
      </w:pPr>
      <w:r>
        <w:rPr>
          <w:szCs w:val="20"/>
        </w:rPr>
        <w:t>H</w:t>
      </w:r>
      <w:r w:rsidR="007310F9">
        <w:rPr>
          <w:szCs w:val="20"/>
        </w:rPr>
        <w:t xml:space="preserve">et </w:t>
      </w:r>
      <w:r>
        <w:rPr>
          <w:szCs w:val="20"/>
        </w:rPr>
        <w:t xml:space="preserve">bestuur gaat zorgvuldig om met het </w:t>
      </w:r>
      <w:r w:rsidR="007310F9">
        <w:rPr>
          <w:szCs w:val="20"/>
        </w:rPr>
        <w:t>doen van grote, risicovolle investeringen</w:t>
      </w:r>
      <w:r>
        <w:rPr>
          <w:szCs w:val="20"/>
        </w:rPr>
        <w:t>.</w:t>
      </w:r>
    </w:p>
    <w:p w:rsidR="00A757FC" w:rsidRDefault="00A757FC" w:rsidP="007310F9">
      <w:pPr>
        <w:rPr>
          <w:szCs w:val="20"/>
        </w:rPr>
      </w:pPr>
    </w:p>
    <w:p w:rsidR="007310F9" w:rsidRDefault="00A757FC" w:rsidP="007310F9">
      <w:pPr>
        <w:rPr>
          <w:szCs w:val="20"/>
        </w:rPr>
      </w:pPr>
      <w:r>
        <w:rPr>
          <w:szCs w:val="20"/>
        </w:rPr>
        <w:t xml:space="preserve">Alvorens over te gaan tot de investering maakt het bestuur een overzicht met </w:t>
      </w:r>
    </w:p>
    <w:p w:rsidR="007310F9" w:rsidRPr="00F3778F" w:rsidRDefault="00A757FC" w:rsidP="00F3778F">
      <w:pPr>
        <w:pStyle w:val="Lijstalinea"/>
        <w:numPr>
          <w:ilvl w:val="0"/>
          <w:numId w:val="14"/>
        </w:numPr>
        <w:rPr>
          <w:szCs w:val="20"/>
        </w:rPr>
      </w:pPr>
      <w:r w:rsidRPr="00F3778F">
        <w:rPr>
          <w:szCs w:val="20"/>
        </w:rPr>
        <w:t>een gedegen onderbouwing van de noodzaak van de uitgaven</w:t>
      </w:r>
    </w:p>
    <w:p w:rsidR="00A757FC" w:rsidRPr="00F3778F" w:rsidRDefault="00A757FC" w:rsidP="00F3778F">
      <w:pPr>
        <w:pStyle w:val="Lijstalinea"/>
        <w:numPr>
          <w:ilvl w:val="0"/>
          <w:numId w:val="14"/>
        </w:numPr>
        <w:rPr>
          <w:szCs w:val="20"/>
        </w:rPr>
      </w:pPr>
      <w:r w:rsidRPr="00F3778F">
        <w:rPr>
          <w:szCs w:val="20"/>
        </w:rPr>
        <w:t>een risicoanalyse</w:t>
      </w:r>
    </w:p>
    <w:p w:rsidR="00A757FC" w:rsidRPr="00F3778F" w:rsidRDefault="00A757FC" w:rsidP="00F3778F">
      <w:pPr>
        <w:pStyle w:val="Lijstalinea"/>
        <w:numPr>
          <w:ilvl w:val="0"/>
          <w:numId w:val="14"/>
        </w:numPr>
        <w:rPr>
          <w:szCs w:val="20"/>
        </w:rPr>
      </w:pPr>
      <w:r w:rsidRPr="00F3778F">
        <w:rPr>
          <w:szCs w:val="20"/>
        </w:rPr>
        <w:t>een deugdelijke (</w:t>
      </w:r>
      <w:proofErr w:type="spellStart"/>
      <w:r w:rsidRPr="00F3778F">
        <w:rPr>
          <w:szCs w:val="20"/>
        </w:rPr>
        <w:t>meerjaren</w:t>
      </w:r>
      <w:proofErr w:type="spellEnd"/>
      <w:r w:rsidRPr="00F3778F">
        <w:rPr>
          <w:szCs w:val="20"/>
        </w:rPr>
        <w:t>-)begroting</w:t>
      </w:r>
    </w:p>
    <w:p w:rsidR="00A757FC" w:rsidRPr="00F3778F" w:rsidRDefault="00A757FC" w:rsidP="00F3778F">
      <w:pPr>
        <w:pStyle w:val="Lijstalinea"/>
        <w:numPr>
          <w:ilvl w:val="0"/>
          <w:numId w:val="14"/>
        </w:numPr>
        <w:rPr>
          <w:szCs w:val="20"/>
        </w:rPr>
      </w:pPr>
      <w:r w:rsidRPr="00F3778F">
        <w:rPr>
          <w:szCs w:val="20"/>
        </w:rPr>
        <w:t>reserveringen voor toekomstige (</w:t>
      </w:r>
      <w:proofErr w:type="spellStart"/>
      <w:r w:rsidRPr="00F3778F">
        <w:rPr>
          <w:szCs w:val="20"/>
        </w:rPr>
        <w:t>vervangings</w:t>
      </w:r>
      <w:proofErr w:type="spellEnd"/>
      <w:r w:rsidRPr="00F3778F">
        <w:rPr>
          <w:szCs w:val="20"/>
        </w:rPr>
        <w:t>)uitgaven</w:t>
      </w:r>
    </w:p>
    <w:p w:rsidR="008E642A" w:rsidRDefault="008E642A" w:rsidP="007310F9">
      <w:pPr>
        <w:rPr>
          <w:szCs w:val="20"/>
        </w:rPr>
      </w:pPr>
    </w:p>
    <w:p w:rsidR="008E642A" w:rsidRPr="008E642A" w:rsidRDefault="008E642A" w:rsidP="007310F9">
      <w:pPr>
        <w:rPr>
          <w:b/>
          <w:szCs w:val="20"/>
        </w:rPr>
      </w:pPr>
      <w:r w:rsidRPr="008E642A">
        <w:rPr>
          <w:b/>
          <w:szCs w:val="20"/>
        </w:rPr>
        <w:t>Verzekeringen</w:t>
      </w:r>
    </w:p>
    <w:p w:rsidR="008E642A" w:rsidRDefault="008E642A" w:rsidP="007310F9">
      <w:pPr>
        <w:rPr>
          <w:szCs w:val="20"/>
        </w:rPr>
      </w:pPr>
      <w:r>
        <w:rPr>
          <w:szCs w:val="20"/>
        </w:rPr>
        <w:t>De penningmeester beheert het overzicht van de verzekeringen.</w:t>
      </w:r>
    </w:p>
    <w:p w:rsidR="008E642A" w:rsidRDefault="008E642A" w:rsidP="007310F9">
      <w:pPr>
        <w:rPr>
          <w:szCs w:val="20"/>
        </w:rPr>
      </w:pPr>
      <w:r>
        <w:rPr>
          <w:szCs w:val="20"/>
        </w:rPr>
        <w:t xml:space="preserve">Een keer per jaar bespreekt het bestuur de risico’s die de </w:t>
      </w:r>
      <w:r w:rsidR="00ED076F">
        <w:rPr>
          <w:szCs w:val="20"/>
        </w:rPr>
        <w:t>stichting</w:t>
      </w:r>
      <w:r>
        <w:rPr>
          <w:szCs w:val="20"/>
        </w:rPr>
        <w:t xml:space="preserve"> loopt, of deze te verzekeren zijn of moeten en of de huidige verzekeringen nog voldoen.</w:t>
      </w:r>
    </w:p>
    <w:p w:rsidR="008E642A" w:rsidRDefault="008E642A" w:rsidP="007310F9">
      <w:pPr>
        <w:rPr>
          <w:szCs w:val="20"/>
        </w:rPr>
      </w:pPr>
    </w:p>
    <w:p w:rsidR="000A26BB" w:rsidRDefault="000A26BB">
      <w:pPr>
        <w:rPr>
          <w:szCs w:val="20"/>
        </w:rPr>
      </w:pPr>
      <w:r>
        <w:rPr>
          <w:szCs w:val="20"/>
        </w:rPr>
        <w:br w:type="page"/>
      </w:r>
    </w:p>
    <w:p w:rsidR="00357FBA" w:rsidRPr="00F3778F" w:rsidRDefault="004F6626" w:rsidP="00357FBA">
      <w:pPr>
        <w:rPr>
          <w:rFonts w:ascii="Segoe UI Black" w:hAnsi="Segoe UI Black"/>
          <w:sz w:val="28"/>
          <w:szCs w:val="28"/>
        </w:rPr>
      </w:pPr>
      <w:bookmarkStart w:id="1" w:name="_Hlk70884992"/>
      <w:r w:rsidRPr="00F3778F">
        <w:rPr>
          <w:rFonts w:ascii="Segoe UI Black" w:hAnsi="Segoe UI Black"/>
          <w:sz w:val="28"/>
          <w:szCs w:val="28"/>
        </w:rPr>
        <w:lastRenderedPageBreak/>
        <w:t>GOED BESTUUR</w:t>
      </w:r>
      <w:r w:rsidR="00600A8E" w:rsidRPr="00F3778F">
        <w:rPr>
          <w:rFonts w:ascii="Segoe UI Black" w:hAnsi="Segoe UI Black"/>
          <w:sz w:val="28"/>
          <w:szCs w:val="28"/>
        </w:rPr>
        <w:t xml:space="preserve"> </w:t>
      </w:r>
      <w:r w:rsidR="00357FBA" w:rsidRPr="00F3778F">
        <w:rPr>
          <w:rFonts w:ascii="Segoe UI Black" w:hAnsi="Segoe UI Black"/>
          <w:sz w:val="28"/>
          <w:szCs w:val="28"/>
        </w:rPr>
        <w:t>Bestuursaansprakelijkheid</w:t>
      </w:r>
      <w:bookmarkEnd w:id="1"/>
    </w:p>
    <w:p w:rsidR="00357FBA" w:rsidRDefault="00357FBA" w:rsidP="00357FBA"/>
    <w:p w:rsidR="00357FBA" w:rsidRPr="004F6626" w:rsidRDefault="00357FBA" w:rsidP="00357FBA">
      <w:pPr>
        <w:rPr>
          <w:b/>
        </w:rPr>
      </w:pPr>
      <w:r w:rsidRPr="004F6626">
        <w:rPr>
          <w:b/>
        </w:rPr>
        <w:t>Bestuursleden</w:t>
      </w:r>
    </w:p>
    <w:p w:rsidR="00357FBA" w:rsidRDefault="00357FBA" w:rsidP="00357FBA">
      <w:r>
        <w:t>Elk bestuurslid handelt volgens de wet, statuten, huishoudelijk reglement en eventuele bestuursreglementen.</w:t>
      </w:r>
    </w:p>
    <w:p w:rsidR="00357FBA" w:rsidRDefault="00357FBA" w:rsidP="00357FBA">
      <w:r>
        <w:t>Elk bestuurslid blijft bij het uitvoeren van de bestuurstaken binnen de bevoegdheden van het bestuur</w:t>
      </w:r>
      <w:r w:rsidR="00623CC8">
        <w:t>.</w:t>
      </w:r>
    </w:p>
    <w:p w:rsidR="00357FBA" w:rsidRDefault="00357FBA" w:rsidP="00357FBA">
      <w:r>
        <w:t xml:space="preserve">Elk bestuurslid houdt zich aan de afspraken zoals vastgelegd in dit </w:t>
      </w:r>
      <w:r w:rsidR="004F6626">
        <w:t>handboek</w:t>
      </w:r>
      <w:r>
        <w:t xml:space="preserve"> Goed bestuur</w:t>
      </w:r>
      <w:r w:rsidR="00623CC8">
        <w:t>.</w:t>
      </w:r>
    </w:p>
    <w:p w:rsidR="00357FBA" w:rsidRDefault="00357FBA" w:rsidP="00357FBA"/>
    <w:p w:rsidR="00357FBA" w:rsidRPr="004F6626" w:rsidRDefault="00357FBA" w:rsidP="00357FBA">
      <w:pPr>
        <w:rPr>
          <w:b/>
        </w:rPr>
      </w:pPr>
      <w:r w:rsidRPr="004F6626">
        <w:rPr>
          <w:b/>
        </w:rPr>
        <w:t>Bestuur</w:t>
      </w:r>
    </w:p>
    <w:p w:rsidR="00357FBA" w:rsidRDefault="00357FBA" w:rsidP="00357FBA">
      <w:r>
        <w:t>Het bestuur voert een zorgvuldige boekhouding en administratie</w:t>
      </w:r>
      <w:r w:rsidR="00623CC8">
        <w:t>.</w:t>
      </w:r>
    </w:p>
    <w:p w:rsidR="00357FBA" w:rsidRDefault="00357FBA" w:rsidP="00357FBA">
      <w:r>
        <w:t>Het bestuur legt alle bestuursbesluiten zorgvuldig vast</w:t>
      </w:r>
      <w:r w:rsidR="00623CC8">
        <w:t>.</w:t>
      </w:r>
    </w:p>
    <w:p w:rsidR="00357FBA" w:rsidRDefault="00357FBA" w:rsidP="00357FBA">
      <w:r>
        <w:t>Het bestuur voert alle verplichte administraties uit</w:t>
      </w:r>
      <w:r w:rsidR="00623CC8">
        <w:t>.</w:t>
      </w:r>
    </w:p>
    <w:p w:rsidR="004F6626" w:rsidRDefault="004F6626" w:rsidP="00357FBA">
      <w:r>
        <w:t>Het bestuur houdt zich aan de wettelijke termijnen van de financiële verslaglegging.</w:t>
      </w:r>
    </w:p>
    <w:p w:rsidR="00357FBA" w:rsidRDefault="00357FBA" w:rsidP="00357FBA"/>
    <w:p w:rsidR="00357FBA" w:rsidRPr="004F6626" w:rsidRDefault="00357FBA" w:rsidP="00357FBA">
      <w:pPr>
        <w:rPr>
          <w:b/>
        </w:rPr>
      </w:pPr>
      <w:r w:rsidRPr="004F6626">
        <w:rPr>
          <w:b/>
        </w:rPr>
        <w:t>Risico</w:t>
      </w:r>
    </w:p>
    <w:p w:rsidR="00357FBA" w:rsidRDefault="00357FBA" w:rsidP="00357FBA">
      <w:r>
        <w:t xml:space="preserve">Het bestuur gaat geen overeenkomsten aan die de </w:t>
      </w:r>
      <w:r w:rsidR="00ED076F">
        <w:t>stichting</w:t>
      </w:r>
      <w:r>
        <w:t xml:space="preserve"> niet kan nakomen</w:t>
      </w:r>
      <w:r w:rsidR="00623CC8">
        <w:t>.</w:t>
      </w:r>
    </w:p>
    <w:p w:rsidR="00357FBA" w:rsidRDefault="00357FBA" w:rsidP="00357FBA">
      <w:r>
        <w:t xml:space="preserve">Als de </w:t>
      </w:r>
      <w:r w:rsidR="00ED076F">
        <w:t>stichting</w:t>
      </w:r>
      <w:r>
        <w:t xml:space="preserve"> in zwaar weer verkeert gaat het bestuur geen betalingstoezeggingen aan.</w:t>
      </w:r>
    </w:p>
    <w:p w:rsidR="00357FBA" w:rsidRDefault="00357FBA" w:rsidP="00357FBA">
      <w:r>
        <w:t>Het bestuur meldt betaalproblemen tijdig aan de belastingdienst</w:t>
      </w:r>
      <w:r w:rsidR="004F6626">
        <w:t xml:space="preserve"> (indien van toepassing)</w:t>
      </w:r>
      <w:r w:rsidR="00623CC8">
        <w:t>.</w:t>
      </w:r>
    </w:p>
    <w:p w:rsidR="00600A8E" w:rsidRDefault="00600A8E" w:rsidP="00357FBA"/>
    <w:p w:rsidR="00600A8E" w:rsidRDefault="00600A8E" w:rsidP="00357FBA"/>
    <w:p w:rsidR="00600A8E" w:rsidRDefault="00600A8E" w:rsidP="00357FBA"/>
    <w:p w:rsidR="00357FBA" w:rsidRDefault="00357FBA">
      <w:pPr>
        <w:rPr>
          <w:szCs w:val="20"/>
        </w:rPr>
      </w:pPr>
      <w:r>
        <w:rPr>
          <w:szCs w:val="20"/>
        </w:rPr>
        <w:br w:type="page"/>
      </w:r>
    </w:p>
    <w:p w:rsidR="00364E2C" w:rsidRPr="00C149CC" w:rsidRDefault="00C149CC" w:rsidP="00B7702A">
      <w:pPr>
        <w:rPr>
          <w:rFonts w:ascii="Segoe UI Black" w:hAnsi="Segoe UI Black"/>
          <w:sz w:val="28"/>
          <w:szCs w:val="28"/>
        </w:rPr>
      </w:pPr>
      <w:r w:rsidRPr="00C149CC">
        <w:rPr>
          <w:rFonts w:ascii="Segoe UI Black" w:hAnsi="Segoe UI Black"/>
          <w:sz w:val="28"/>
          <w:szCs w:val="28"/>
        </w:rPr>
        <w:lastRenderedPageBreak/>
        <w:t xml:space="preserve">De </w:t>
      </w:r>
      <w:r w:rsidR="00ED076F" w:rsidRPr="00C149CC">
        <w:rPr>
          <w:rFonts w:ascii="Segoe UI Black" w:hAnsi="Segoe UI Black"/>
          <w:sz w:val="28"/>
          <w:szCs w:val="28"/>
        </w:rPr>
        <w:t>Stichting</w:t>
      </w:r>
      <w:r w:rsidR="000A26BB" w:rsidRPr="00C149CC">
        <w:rPr>
          <w:rFonts w:ascii="Segoe UI Black" w:hAnsi="Segoe UI Black"/>
          <w:sz w:val="28"/>
          <w:szCs w:val="28"/>
        </w:rPr>
        <w:t xml:space="preserve"> </w:t>
      </w:r>
      <w:r w:rsidR="000A26BB" w:rsidRPr="00C149CC">
        <w:rPr>
          <w:rFonts w:ascii="Segoe UI Black" w:hAnsi="Segoe UI Black"/>
          <w:sz w:val="28"/>
          <w:szCs w:val="28"/>
          <w:highlight w:val="yellow"/>
        </w:rPr>
        <w:t>vul in</w:t>
      </w:r>
      <w:r>
        <w:rPr>
          <w:rFonts w:ascii="Segoe UI Black" w:hAnsi="Segoe UI Black"/>
          <w:sz w:val="28"/>
          <w:szCs w:val="28"/>
          <w:highlight w:val="yellow"/>
        </w:rPr>
        <w:t xml:space="preserve"> en aan</w:t>
      </w:r>
    </w:p>
    <w:p w:rsidR="000A26BB" w:rsidRDefault="000A26BB" w:rsidP="00B7702A">
      <w:pPr>
        <w:rPr>
          <w:szCs w:val="20"/>
        </w:rPr>
      </w:pPr>
    </w:p>
    <w:p w:rsidR="000A26BB" w:rsidRDefault="000A26BB" w:rsidP="00B7702A">
      <w:pPr>
        <w:rPr>
          <w:szCs w:val="20"/>
        </w:rPr>
      </w:pPr>
    </w:p>
    <w:p w:rsidR="000A26BB" w:rsidRDefault="000A26BB" w:rsidP="00B7702A">
      <w:pPr>
        <w:rPr>
          <w:szCs w:val="20"/>
        </w:rPr>
      </w:pPr>
      <w:r>
        <w:rPr>
          <w:szCs w:val="20"/>
        </w:rPr>
        <w:t xml:space="preserve">De </w:t>
      </w:r>
      <w:r w:rsidR="00ED076F">
        <w:rPr>
          <w:szCs w:val="20"/>
        </w:rPr>
        <w:t>stichting</w:t>
      </w:r>
      <w:r>
        <w:rPr>
          <w:szCs w:val="20"/>
        </w:rPr>
        <w:t xml:space="preserve"> is opgericht in </w:t>
      </w:r>
    </w:p>
    <w:p w:rsidR="000A26BB" w:rsidRDefault="000A26BB" w:rsidP="00B7702A">
      <w:pPr>
        <w:rPr>
          <w:szCs w:val="20"/>
        </w:rPr>
      </w:pPr>
    </w:p>
    <w:p w:rsidR="000A26BB" w:rsidRDefault="000A26BB" w:rsidP="00B7702A">
      <w:pPr>
        <w:rPr>
          <w:szCs w:val="20"/>
        </w:rPr>
      </w:pPr>
      <w:r>
        <w:rPr>
          <w:szCs w:val="20"/>
        </w:rPr>
        <w:t xml:space="preserve">De </w:t>
      </w:r>
      <w:r w:rsidR="00ED076F">
        <w:rPr>
          <w:szCs w:val="20"/>
        </w:rPr>
        <w:t>stichting</w:t>
      </w:r>
      <w:r>
        <w:rPr>
          <w:szCs w:val="20"/>
        </w:rPr>
        <w:t xml:space="preserve"> is gevestigd in </w:t>
      </w:r>
    </w:p>
    <w:p w:rsidR="008E642A" w:rsidRDefault="008E642A" w:rsidP="00B7702A">
      <w:pPr>
        <w:rPr>
          <w:szCs w:val="20"/>
        </w:rPr>
      </w:pPr>
    </w:p>
    <w:p w:rsidR="008E642A" w:rsidRDefault="008E642A" w:rsidP="00B7702A">
      <w:pPr>
        <w:rPr>
          <w:szCs w:val="20"/>
        </w:rPr>
      </w:pPr>
      <w:r>
        <w:rPr>
          <w:szCs w:val="20"/>
        </w:rPr>
        <w:t xml:space="preserve">Het bestuur van de </w:t>
      </w:r>
      <w:r w:rsidR="00ED076F">
        <w:rPr>
          <w:szCs w:val="20"/>
        </w:rPr>
        <w:t>stichting</w:t>
      </w:r>
      <w:r>
        <w:rPr>
          <w:szCs w:val="20"/>
        </w:rPr>
        <w:t xml:space="preserve"> bestaat uit </w:t>
      </w:r>
      <w:r w:rsidRPr="00623CC8">
        <w:rPr>
          <w:szCs w:val="20"/>
          <w:highlight w:val="yellow"/>
        </w:rPr>
        <w:t>x</w:t>
      </w:r>
      <w:r>
        <w:rPr>
          <w:szCs w:val="20"/>
        </w:rPr>
        <w:t xml:space="preserve"> leden</w:t>
      </w:r>
    </w:p>
    <w:p w:rsidR="000A26BB" w:rsidRDefault="000A26BB" w:rsidP="00B7702A">
      <w:pPr>
        <w:rPr>
          <w:szCs w:val="20"/>
        </w:rPr>
      </w:pPr>
    </w:p>
    <w:p w:rsidR="000A26BB" w:rsidRDefault="000A26BB" w:rsidP="00B7702A">
      <w:pPr>
        <w:rPr>
          <w:szCs w:val="20"/>
        </w:rPr>
      </w:pPr>
      <w:r>
        <w:rPr>
          <w:szCs w:val="20"/>
        </w:rPr>
        <w:t xml:space="preserve">De doelen van de </w:t>
      </w:r>
      <w:r w:rsidR="00ED076F">
        <w:rPr>
          <w:szCs w:val="20"/>
        </w:rPr>
        <w:t>stichting</w:t>
      </w:r>
      <w:r>
        <w:rPr>
          <w:szCs w:val="20"/>
        </w:rPr>
        <w:t xml:space="preserve"> zijn (zie statuten </w:t>
      </w:r>
      <w:r w:rsidR="00F7439F">
        <w:rPr>
          <w:szCs w:val="20"/>
        </w:rPr>
        <w:t>en/</w:t>
      </w:r>
      <w:r>
        <w:rPr>
          <w:szCs w:val="20"/>
        </w:rPr>
        <w:t xml:space="preserve">of </w:t>
      </w:r>
      <w:r w:rsidR="004F6626">
        <w:rPr>
          <w:szCs w:val="20"/>
        </w:rPr>
        <w:t>huishoudelijk</w:t>
      </w:r>
      <w:r w:rsidR="001B616C">
        <w:rPr>
          <w:szCs w:val="20"/>
        </w:rPr>
        <w:t xml:space="preserve"> </w:t>
      </w:r>
      <w:r>
        <w:rPr>
          <w:szCs w:val="20"/>
        </w:rPr>
        <w:t>reglement)</w:t>
      </w:r>
    </w:p>
    <w:p w:rsidR="000A26BB" w:rsidRDefault="000A26BB" w:rsidP="00B7702A">
      <w:pPr>
        <w:rPr>
          <w:szCs w:val="20"/>
        </w:rPr>
      </w:pPr>
    </w:p>
    <w:p w:rsidR="000A26BB" w:rsidRDefault="000A26BB" w:rsidP="00B7702A">
      <w:pPr>
        <w:rPr>
          <w:szCs w:val="20"/>
        </w:rPr>
      </w:pPr>
      <w:r>
        <w:rPr>
          <w:szCs w:val="20"/>
        </w:rPr>
        <w:t xml:space="preserve">De missie van de </w:t>
      </w:r>
      <w:r w:rsidR="00ED076F">
        <w:rPr>
          <w:szCs w:val="20"/>
        </w:rPr>
        <w:t>stichting</w:t>
      </w:r>
      <w:r>
        <w:rPr>
          <w:szCs w:val="20"/>
        </w:rPr>
        <w:t xml:space="preserve"> is</w:t>
      </w:r>
      <w:r w:rsidR="001B616C">
        <w:rPr>
          <w:szCs w:val="20"/>
        </w:rPr>
        <w:t xml:space="preserve"> </w:t>
      </w:r>
    </w:p>
    <w:p w:rsidR="001B616C" w:rsidRDefault="001B616C" w:rsidP="00B7702A">
      <w:pPr>
        <w:rPr>
          <w:szCs w:val="20"/>
        </w:rPr>
      </w:pPr>
    </w:p>
    <w:p w:rsidR="001B616C" w:rsidRDefault="001B616C" w:rsidP="00B7702A">
      <w:pPr>
        <w:rPr>
          <w:szCs w:val="20"/>
        </w:rPr>
      </w:pPr>
      <w:r>
        <w:rPr>
          <w:szCs w:val="20"/>
        </w:rPr>
        <w:t xml:space="preserve">De </w:t>
      </w:r>
      <w:r w:rsidR="00ED076F">
        <w:rPr>
          <w:szCs w:val="20"/>
        </w:rPr>
        <w:t>stichting</w:t>
      </w:r>
      <w:r>
        <w:rPr>
          <w:szCs w:val="20"/>
        </w:rPr>
        <w:t xml:space="preserve"> is aangesloten bij de landelijke koepel </w:t>
      </w:r>
    </w:p>
    <w:p w:rsidR="00A207AB" w:rsidRDefault="00A207AB" w:rsidP="00B7702A">
      <w:pPr>
        <w:rPr>
          <w:szCs w:val="20"/>
        </w:rPr>
      </w:pPr>
    </w:p>
    <w:p w:rsidR="00A207AB" w:rsidRDefault="00A207AB" w:rsidP="00B7702A">
      <w:pPr>
        <w:rPr>
          <w:szCs w:val="20"/>
        </w:rPr>
      </w:pPr>
      <w:r>
        <w:rPr>
          <w:szCs w:val="20"/>
        </w:rPr>
        <w:t xml:space="preserve">Werkgroepen binnen onze </w:t>
      </w:r>
      <w:r w:rsidR="00ED076F">
        <w:rPr>
          <w:szCs w:val="20"/>
        </w:rPr>
        <w:t>stichting</w:t>
      </w:r>
      <w:r>
        <w:rPr>
          <w:szCs w:val="20"/>
        </w:rPr>
        <w:t xml:space="preserve"> zijn:</w:t>
      </w:r>
    </w:p>
    <w:p w:rsidR="001956B6" w:rsidRDefault="001956B6" w:rsidP="00B7702A">
      <w:pPr>
        <w:rPr>
          <w:szCs w:val="20"/>
        </w:rPr>
      </w:pPr>
    </w:p>
    <w:p w:rsidR="001956B6" w:rsidRDefault="001956B6" w:rsidP="00B7702A">
      <w:pPr>
        <w:rPr>
          <w:szCs w:val="20"/>
        </w:rPr>
      </w:pPr>
      <w:r>
        <w:rPr>
          <w:szCs w:val="20"/>
        </w:rPr>
        <w:t>Naam:</w:t>
      </w:r>
    </w:p>
    <w:p w:rsidR="001956B6" w:rsidRDefault="001956B6" w:rsidP="00B7702A">
      <w:pPr>
        <w:rPr>
          <w:szCs w:val="20"/>
        </w:rPr>
      </w:pPr>
      <w:r>
        <w:rPr>
          <w:szCs w:val="20"/>
        </w:rPr>
        <w:t>Taak</w:t>
      </w:r>
    </w:p>
    <w:p w:rsidR="001956B6" w:rsidRDefault="001956B6" w:rsidP="001956B6">
      <w:pPr>
        <w:rPr>
          <w:szCs w:val="20"/>
        </w:rPr>
      </w:pPr>
      <w:r>
        <w:rPr>
          <w:szCs w:val="20"/>
        </w:rPr>
        <w:t xml:space="preserve">Deze </w:t>
      </w:r>
      <w:r w:rsidR="00C149CC">
        <w:rPr>
          <w:szCs w:val="20"/>
        </w:rPr>
        <w:t>werkgroep</w:t>
      </w:r>
      <w:r>
        <w:rPr>
          <w:szCs w:val="20"/>
        </w:rPr>
        <w:t xml:space="preserve"> heeft </w:t>
      </w:r>
      <w:r w:rsidR="00642EA4" w:rsidRPr="00623CC8">
        <w:rPr>
          <w:szCs w:val="20"/>
          <w:highlight w:val="yellow"/>
        </w:rPr>
        <w:t>wel/</w:t>
      </w:r>
      <w:r w:rsidRPr="00623CC8">
        <w:rPr>
          <w:szCs w:val="20"/>
          <w:highlight w:val="yellow"/>
        </w:rPr>
        <w:t>geen</w:t>
      </w:r>
      <w:r>
        <w:rPr>
          <w:szCs w:val="20"/>
        </w:rPr>
        <w:t xml:space="preserve"> toezichthoudende taak.</w:t>
      </w:r>
    </w:p>
    <w:p w:rsidR="00C149CC" w:rsidRDefault="00C149CC" w:rsidP="001956B6">
      <w:pPr>
        <w:rPr>
          <w:szCs w:val="20"/>
        </w:rPr>
      </w:pPr>
    </w:p>
    <w:p w:rsidR="00C149CC" w:rsidRDefault="00C149CC" w:rsidP="001956B6">
      <w:pPr>
        <w:rPr>
          <w:szCs w:val="20"/>
        </w:rPr>
      </w:pPr>
      <w:r>
        <w:rPr>
          <w:szCs w:val="20"/>
        </w:rPr>
        <w:t xml:space="preserve">Raad van Aangeslotenen: </w:t>
      </w:r>
    </w:p>
    <w:p w:rsidR="00C149CC" w:rsidRDefault="00C149CC" w:rsidP="00C149CC">
      <w:pPr>
        <w:rPr>
          <w:szCs w:val="20"/>
        </w:rPr>
      </w:pPr>
      <w:r>
        <w:rPr>
          <w:szCs w:val="20"/>
        </w:rPr>
        <w:t>Taak</w:t>
      </w:r>
    </w:p>
    <w:p w:rsidR="00C149CC" w:rsidRDefault="00C149CC" w:rsidP="00C149CC">
      <w:pPr>
        <w:rPr>
          <w:szCs w:val="20"/>
        </w:rPr>
      </w:pPr>
      <w:r>
        <w:rPr>
          <w:szCs w:val="20"/>
        </w:rPr>
        <w:t xml:space="preserve">Deze werkgroep heeft </w:t>
      </w:r>
      <w:r w:rsidRPr="00623CC8">
        <w:rPr>
          <w:szCs w:val="20"/>
          <w:highlight w:val="yellow"/>
        </w:rPr>
        <w:t>wel/geen</w:t>
      </w:r>
      <w:r>
        <w:rPr>
          <w:szCs w:val="20"/>
        </w:rPr>
        <w:t xml:space="preserve"> toezichthoudende taak.</w:t>
      </w:r>
    </w:p>
    <w:p w:rsidR="00C149CC" w:rsidRDefault="00C149CC" w:rsidP="001956B6">
      <w:pPr>
        <w:rPr>
          <w:szCs w:val="20"/>
        </w:rPr>
      </w:pPr>
    </w:p>
    <w:p w:rsidR="001956B6" w:rsidRDefault="00642EA4" w:rsidP="001956B6">
      <w:pPr>
        <w:rPr>
          <w:szCs w:val="20"/>
        </w:rPr>
      </w:pPr>
      <w:r w:rsidRPr="00623CC8">
        <w:rPr>
          <w:szCs w:val="20"/>
          <w:highlight w:val="yellow"/>
        </w:rPr>
        <w:t>Zo nodig meer werkgroepen</w:t>
      </w:r>
      <w:r w:rsidR="00623CC8" w:rsidRPr="00623CC8">
        <w:rPr>
          <w:szCs w:val="20"/>
          <w:highlight w:val="yellow"/>
        </w:rPr>
        <w:t xml:space="preserve"> toevoegen.</w:t>
      </w:r>
    </w:p>
    <w:p w:rsidR="001956B6" w:rsidRDefault="001956B6" w:rsidP="00B7702A">
      <w:pPr>
        <w:rPr>
          <w:szCs w:val="20"/>
        </w:rPr>
      </w:pPr>
    </w:p>
    <w:p w:rsidR="001956B6" w:rsidRDefault="001956B6" w:rsidP="00B7702A">
      <w:pPr>
        <w:rPr>
          <w:szCs w:val="20"/>
        </w:rPr>
      </w:pPr>
    </w:p>
    <w:p w:rsidR="001956B6" w:rsidRDefault="001956B6" w:rsidP="00B7702A">
      <w:pPr>
        <w:rPr>
          <w:szCs w:val="20"/>
        </w:rPr>
      </w:pPr>
    </w:p>
    <w:p w:rsidR="001B616C" w:rsidRDefault="001B616C" w:rsidP="00B7702A">
      <w:pPr>
        <w:rPr>
          <w:szCs w:val="20"/>
        </w:rPr>
      </w:pPr>
    </w:p>
    <w:p w:rsidR="001B616C" w:rsidRDefault="001B616C" w:rsidP="00B7702A">
      <w:pPr>
        <w:rPr>
          <w:szCs w:val="20"/>
        </w:rPr>
      </w:pPr>
    </w:p>
    <w:p w:rsidR="000A26BB" w:rsidRDefault="000A26BB" w:rsidP="00B7702A">
      <w:pPr>
        <w:rPr>
          <w:szCs w:val="20"/>
        </w:rPr>
      </w:pPr>
    </w:p>
    <w:p w:rsidR="005D1923" w:rsidRDefault="005D1923">
      <w:pPr>
        <w:rPr>
          <w:szCs w:val="20"/>
        </w:rPr>
      </w:pPr>
      <w:r>
        <w:rPr>
          <w:szCs w:val="20"/>
        </w:rPr>
        <w:br w:type="page"/>
      </w:r>
    </w:p>
    <w:p w:rsidR="00EC17CC" w:rsidRPr="00642EA4" w:rsidRDefault="004F6626" w:rsidP="00EC17CC">
      <w:pPr>
        <w:rPr>
          <w:rFonts w:ascii="Segoe UI Black" w:hAnsi="Segoe UI Black"/>
          <w:sz w:val="28"/>
          <w:szCs w:val="28"/>
        </w:rPr>
      </w:pPr>
      <w:r w:rsidRPr="00642EA4">
        <w:rPr>
          <w:rFonts w:ascii="Segoe UI Black" w:hAnsi="Segoe UI Black"/>
          <w:sz w:val="28"/>
          <w:szCs w:val="28"/>
        </w:rPr>
        <w:lastRenderedPageBreak/>
        <w:t xml:space="preserve">CHECKLIST </w:t>
      </w:r>
      <w:r w:rsidR="00EC17CC" w:rsidRPr="00642EA4">
        <w:rPr>
          <w:rFonts w:ascii="Segoe UI Black" w:hAnsi="Segoe UI Black"/>
          <w:sz w:val="28"/>
          <w:szCs w:val="28"/>
        </w:rPr>
        <w:t>WBTR</w:t>
      </w:r>
    </w:p>
    <w:p w:rsidR="00EC17CC" w:rsidRDefault="00EC17CC" w:rsidP="00EC17CC"/>
    <w:p w:rsidR="00EC17CC" w:rsidRPr="00D10280" w:rsidRDefault="00EC17CC" w:rsidP="00EC17CC">
      <w:pPr>
        <w:rPr>
          <w:b/>
        </w:rPr>
      </w:pPr>
      <w:r w:rsidRPr="00D10280">
        <w:rPr>
          <w:b/>
        </w:rPr>
        <w:t>Hou het op het netvlies</w:t>
      </w:r>
      <w:r w:rsidR="00642EA4">
        <w:rPr>
          <w:b/>
        </w:rPr>
        <w:t>!</w:t>
      </w:r>
    </w:p>
    <w:p w:rsidR="00EC17CC" w:rsidRDefault="00EC17CC" w:rsidP="00EC17CC">
      <w:pPr>
        <w:pStyle w:val="Lijstalinea"/>
        <w:numPr>
          <w:ilvl w:val="0"/>
          <w:numId w:val="3"/>
        </w:numPr>
      </w:pPr>
      <w:r>
        <w:t>Neem de afspraken op in het Handboek voor (nieuwe) bestuursleden</w:t>
      </w:r>
    </w:p>
    <w:p w:rsidR="00EC17CC" w:rsidRDefault="00EC17CC" w:rsidP="00EC17CC">
      <w:pPr>
        <w:pStyle w:val="Lijstalinea"/>
        <w:numPr>
          <w:ilvl w:val="0"/>
          <w:numId w:val="3"/>
        </w:numPr>
      </w:pPr>
      <w:r>
        <w:t xml:space="preserve">Plan 1x per jaar een </w:t>
      </w:r>
      <w:proofErr w:type="spellStart"/>
      <w:r>
        <w:t>bestuursAPK</w:t>
      </w:r>
      <w:proofErr w:type="spellEnd"/>
      <w:r>
        <w:t>:</w:t>
      </w:r>
    </w:p>
    <w:p w:rsidR="00EC17CC" w:rsidRDefault="00EC17CC" w:rsidP="00EC17CC">
      <w:pPr>
        <w:ind w:left="708"/>
      </w:pPr>
      <w:r>
        <w:t>AVG</w:t>
      </w:r>
    </w:p>
    <w:p w:rsidR="00EC17CC" w:rsidRDefault="00EC17CC" w:rsidP="00EC17CC">
      <w:pPr>
        <w:ind w:left="708"/>
      </w:pPr>
      <w:r>
        <w:t>WBTR</w:t>
      </w:r>
    </w:p>
    <w:p w:rsidR="00EC17CC" w:rsidRDefault="00EC17CC" w:rsidP="00EC17CC">
      <w:pPr>
        <w:ind w:left="708"/>
      </w:pPr>
      <w:r>
        <w:t>Verzekeringen</w:t>
      </w:r>
    </w:p>
    <w:p w:rsidR="00EC17CC" w:rsidRDefault="00EC17CC" w:rsidP="00EC17CC">
      <w:pPr>
        <w:ind w:left="708"/>
      </w:pPr>
      <w:r>
        <w:t>Inschrijving KvK en UBO</w:t>
      </w:r>
    </w:p>
    <w:p w:rsidR="00EC17CC" w:rsidRDefault="00EC17CC" w:rsidP="00EC17CC">
      <w:pPr>
        <w:ind w:left="708"/>
      </w:pPr>
      <w:r>
        <w:t>Risicobeheersing</w:t>
      </w:r>
    </w:p>
    <w:p w:rsidR="00EC17CC" w:rsidRDefault="00EC17CC" w:rsidP="00EC17CC">
      <w:pPr>
        <w:ind w:left="708"/>
      </w:pPr>
      <w:r>
        <w:t>Missie en doelen</w:t>
      </w:r>
    </w:p>
    <w:p w:rsidR="00EC17CC" w:rsidRDefault="00EC17CC" w:rsidP="00EC17CC"/>
    <w:p w:rsidR="00EC17CC" w:rsidRPr="004F6626" w:rsidRDefault="00EC17CC" w:rsidP="00EC17CC">
      <w:pPr>
        <w:rPr>
          <w:b/>
        </w:rPr>
      </w:pPr>
      <w:proofErr w:type="spellStart"/>
      <w:r w:rsidRPr="004F6626">
        <w:rPr>
          <w:b/>
        </w:rPr>
        <w:t>Bestuurshandboek</w:t>
      </w:r>
      <w:proofErr w:type="spellEnd"/>
      <w:r w:rsidR="00623CC8">
        <w:rPr>
          <w:b/>
        </w:rPr>
        <w:t xml:space="preserve"> - inhoud</w:t>
      </w:r>
    </w:p>
    <w:p w:rsidR="00642EA4" w:rsidRDefault="00642EA4" w:rsidP="00EC17CC"/>
    <w:p w:rsidR="00642EA4" w:rsidRPr="00623CC8" w:rsidRDefault="00642EA4" w:rsidP="00642EA4">
      <w:pPr>
        <w:rPr>
          <w:b/>
        </w:rPr>
      </w:pPr>
      <w:r w:rsidRPr="00623CC8">
        <w:rPr>
          <w:b/>
        </w:rPr>
        <w:t>Stichting</w:t>
      </w:r>
    </w:p>
    <w:p w:rsidR="00642EA4" w:rsidRDefault="00642EA4" w:rsidP="00642EA4">
      <w:pPr>
        <w:pStyle w:val="Lijstalinea"/>
        <w:numPr>
          <w:ilvl w:val="0"/>
          <w:numId w:val="15"/>
        </w:numPr>
      </w:pPr>
      <w:r>
        <w:t>Missie en doelen</w:t>
      </w:r>
    </w:p>
    <w:p w:rsidR="00642EA4" w:rsidRDefault="00642EA4" w:rsidP="00642EA4">
      <w:pPr>
        <w:pStyle w:val="Lijstalinea"/>
        <w:numPr>
          <w:ilvl w:val="0"/>
          <w:numId w:val="15"/>
        </w:numPr>
      </w:pPr>
      <w:r>
        <w:t>Statuten</w:t>
      </w:r>
    </w:p>
    <w:p w:rsidR="00642EA4" w:rsidRDefault="00642EA4" w:rsidP="00642EA4">
      <w:pPr>
        <w:pStyle w:val="Lijstalinea"/>
        <w:numPr>
          <w:ilvl w:val="0"/>
          <w:numId w:val="15"/>
        </w:numPr>
      </w:pPr>
      <w:r>
        <w:t>Huishoudelijk Reglement</w:t>
      </w:r>
    </w:p>
    <w:p w:rsidR="00642EA4" w:rsidRDefault="00642EA4" w:rsidP="00642EA4">
      <w:pPr>
        <w:pStyle w:val="Lijstalinea"/>
        <w:numPr>
          <w:ilvl w:val="0"/>
          <w:numId w:val="15"/>
        </w:numPr>
      </w:pPr>
      <w:r>
        <w:t>Overzicht van de verzekeringen, waaronder de bestuursaansprakelijkheidsverzekering</w:t>
      </w:r>
    </w:p>
    <w:p w:rsidR="00642EA4" w:rsidRDefault="00642EA4" w:rsidP="00642EA4">
      <w:pPr>
        <w:pStyle w:val="Lijstalinea"/>
        <w:numPr>
          <w:ilvl w:val="0"/>
          <w:numId w:val="15"/>
        </w:numPr>
      </w:pPr>
      <w:r>
        <w:t>AVG afspraken/privacy statement</w:t>
      </w:r>
    </w:p>
    <w:p w:rsidR="00642EA4" w:rsidRDefault="00642EA4" w:rsidP="00642EA4"/>
    <w:p w:rsidR="00642EA4" w:rsidRPr="00623CC8" w:rsidRDefault="00642EA4" w:rsidP="00642EA4">
      <w:pPr>
        <w:rPr>
          <w:b/>
        </w:rPr>
      </w:pPr>
      <w:r w:rsidRPr="00623CC8">
        <w:rPr>
          <w:b/>
        </w:rPr>
        <w:t>Bestuur</w:t>
      </w:r>
    </w:p>
    <w:p w:rsidR="00642EA4" w:rsidRDefault="00642EA4" w:rsidP="00642EA4">
      <w:pPr>
        <w:pStyle w:val="Lijstalinea"/>
        <w:numPr>
          <w:ilvl w:val="0"/>
          <w:numId w:val="16"/>
        </w:numPr>
      </w:pPr>
      <w:r>
        <w:t>Taken en bevoegdheden van de bestuursleden</w:t>
      </w:r>
    </w:p>
    <w:p w:rsidR="00642EA4" w:rsidRDefault="00642EA4" w:rsidP="00642EA4">
      <w:pPr>
        <w:pStyle w:val="Lijstalinea"/>
        <w:numPr>
          <w:ilvl w:val="0"/>
          <w:numId w:val="16"/>
        </w:numPr>
      </w:pPr>
      <w:r>
        <w:t>Namen van de bestuursleden en zittingstermijnen</w:t>
      </w:r>
    </w:p>
    <w:p w:rsidR="00642EA4" w:rsidRDefault="00642EA4" w:rsidP="00642EA4">
      <w:pPr>
        <w:pStyle w:val="Lijstalinea"/>
        <w:numPr>
          <w:ilvl w:val="0"/>
          <w:numId w:val="16"/>
        </w:numPr>
      </w:pPr>
      <w:r>
        <w:t>Werkafspraken van het bestuur</w:t>
      </w:r>
    </w:p>
    <w:p w:rsidR="00642EA4" w:rsidRDefault="00642EA4" w:rsidP="00642EA4">
      <w:pPr>
        <w:pStyle w:val="Lijstalinea"/>
        <w:numPr>
          <w:ilvl w:val="0"/>
          <w:numId w:val="16"/>
        </w:numPr>
      </w:pPr>
      <w:r>
        <w:t>Verplichtingen van het bestuur op basis van statuten of reglementen</w:t>
      </w:r>
    </w:p>
    <w:p w:rsidR="00EC17CC" w:rsidRDefault="00EC17CC" w:rsidP="00642EA4">
      <w:pPr>
        <w:pStyle w:val="Lijstalinea"/>
        <w:numPr>
          <w:ilvl w:val="0"/>
          <w:numId w:val="16"/>
        </w:numPr>
      </w:pPr>
      <w:r>
        <w:t>Afspraken over declaratie van kosten gemaakt voor het bestuur</w:t>
      </w:r>
    </w:p>
    <w:p w:rsidR="00EC17CC" w:rsidRDefault="00EC17CC" w:rsidP="00642EA4">
      <w:pPr>
        <w:pStyle w:val="Lijstalinea"/>
        <w:numPr>
          <w:ilvl w:val="0"/>
          <w:numId w:val="16"/>
        </w:numPr>
      </w:pPr>
      <w:r>
        <w:t>Inschrijving KvK</w:t>
      </w:r>
    </w:p>
    <w:p w:rsidR="00EC17CC" w:rsidRDefault="00EC17CC" w:rsidP="00642EA4">
      <w:pPr>
        <w:pStyle w:val="Lijstalinea"/>
        <w:numPr>
          <w:ilvl w:val="0"/>
          <w:numId w:val="16"/>
        </w:numPr>
      </w:pPr>
      <w:r>
        <w:t>Aansprakelijkheid</w:t>
      </w:r>
    </w:p>
    <w:p w:rsidR="00642EA4" w:rsidRDefault="00642EA4" w:rsidP="00642EA4">
      <w:pPr>
        <w:pStyle w:val="Lijstalinea"/>
        <w:numPr>
          <w:ilvl w:val="0"/>
          <w:numId w:val="16"/>
        </w:numPr>
      </w:pPr>
      <w:r>
        <w:t>WBTR afspraken</w:t>
      </w:r>
    </w:p>
    <w:p w:rsidR="00EC17CC" w:rsidRDefault="00EC17CC" w:rsidP="00EC17CC"/>
    <w:p w:rsidR="00EC17CC" w:rsidRPr="004F6626" w:rsidRDefault="00EC17CC" w:rsidP="00EC17CC">
      <w:pPr>
        <w:rPr>
          <w:b/>
        </w:rPr>
      </w:pPr>
      <w:r w:rsidRPr="004F6626">
        <w:rPr>
          <w:b/>
        </w:rPr>
        <w:t>Ieder nieuw bestuurslid</w:t>
      </w:r>
    </w:p>
    <w:p w:rsidR="00EC17CC" w:rsidRDefault="00EC17CC" w:rsidP="004F6626">
      <w:pPr>
        <w:pStyle w:val="Lijstalinea"/>
        <w:numPr>
          <w:ilvl w:val="0"/>
          <w:numId w:val="11"/>
        </w:numPr>
      </w:pPr>
      <w:r>
        <w:t xml:space="preserve">Krijgt uitleg over de doelstelling en de financiële toestand van de </w:t>
      </w:r>
      <w:r w:rsidR="00ED076F">
        <w:t>stichting</w:t>
      </w:r>
      <w:r>
        <w:br/>
        <w:t xml:space="preserve">Wordt benoemd in de </w:t>
      </w:r>
      <w:r w:rsidR="00C149CC">
        <w:t>bestuursvergadering.</w:t>
      </w:r>
    </w:p>
    <w:p w:rsidR="00EC17CC" w:rsidRDefault="00EC17CC" w:rsidP="004F6626">
      <w:pPr>
        <w:pStyle w:val="Lijstalinea"/>
        <w:numPr>
          <w:ilvl w:val="0"/>
          <w:numId w:val="11"/>
        </w:numPr>
      </w:pPr>
      <w:r>
        <w:t xml:space="preserve">De datum van benoeming wordt vastgelegd in de notulen van de </w:t>
      </w:r>
      <w:r w:rsidR="00C149CC">
        <w:t>bestuurs</w:t>
      </w:r>
      <w:r>
        <w:t>vergadering</w:t>
      </w:r>
    </w:p>
    <w:p w:rsidR="00EC17CC" w:rsidRDefault="00EC17CC" w:rsidP="004F6626">
      <w:pPr>
        <w:pStyle w:val="Lijstalinea"/>
        <w:numPr>
          <w:ilvl w:val="0"/>
          <w:numId w:val="11"/>
        </w:numPr>
      </w:pPr>
      <w:r>
        <w:t xml:space="preserve">Ontvangt het </w:t>
      </w:r>
      <w:proofErr w:type="spellStart"/>
      <w:r>
        <w:t>Bestuurshandboek</w:t>
      </w:r>
      <w:proofErr w:type="spellEnd"/>
    </w:p>
    <w:p w:rsidR="00EC17CC" w:rsidRDefault="00EC17CC" w:rsidP="004F6626">
      <w:pPr>
        <w:pStyle w:val="Lijstalinea"/>
        <w:numPr>
          <w:ilvl w:val="0"/>
          <w:numId w:val="11"/>
        </w:numPr>
      </w:pPr>
      <w:r>
        <w:t>Wordt ingeschreven in de Kamer van Koophandel</w:t>
      </w:r>
    </w:p>
    <w:p w:rsidR="00EC17CC" w:rsidRDefault="00EC17CC" w:rsidP="004F6626">
      <w:pPr>
        <w:pStyle w:val="Lijstalinea"/>
        <w:numPr>
          <w:ilvl w:val="0"/>
          <w:numId w:val="11"/>
        </w:numPr>
      </w:pPr>
      <w:r>
        <w:t>Krijgt overdracht van de voorganger</w:t>
      </w:r>
    </w:p>
    <w:p w:rsidR="00EC17CC" w:rsidRDefault="00EC17CC" w:rsidP="00EC17CC"/>
    <w:p w:rsidR="00EC17CC" w:rsidRPr="004F6626" w:rsidRDefault="00EC17CC" w:rsidP="00EC17CC">
      <w:pPr>
        <w:rPr>
          <w:b/>
        </w:rPr>
      </w:pPr>
      <w:r w:rsidRPr="004F6626">
        <w:rPr>
          <w:b/>
        </w:rPr>
        <w:t>Vertrekkend bestuurslid</w:t>
      </w:r>
    </w:p>
    <w:p w:rsidR="00EC17CC" w:rsidRDefault="00EC17CC" w:rsidP="004F6626">
      <w:pPr>
        <w:pStyle w:val="Lijstalinea"/>
        <w:numPr>
          <w:ilvl w:val="0"/>
          <w:numId w:val="12"/>
        </w:numPr>
      </w:pPr>
      <w:r>
        <w:t>Dient alle nog openstaande declaraties in</w:t>
      </w:r>
      <w:r w:rsidR="00C149CC">
        <w:t xml:space="preserve"> </w:t>
      </w:r>
      <w:r>
        <w:t>en ze worden uitbetaald</w:t>
      </w:r>
    </w:p>
    <w:p w:rsidR="00EC17CC" w:rsidRDefault="00EC17CC" w:rsidP="004F6626">
      <w:pPr>
        <w:pStyle w:val="Lijstalinea"/>
        <w:numPr>
          <w:ilvl w:val="0"/>
          <w:numId w:val="12"/>
        </w:numPr>
      </w:pPr>
      <w:r>
        <w:t xml:space="preserve">Geeft het </w:t>
      </w:r>
      <w:proofErr w:type="spellStart"/>
      <w:r>
        <w:t>Bestuurshandboek</w:t>
      </w:r>
      <w:proofErr w:type="spellEnd"/>
      <w:r>
        <w:t xml:space="preserve"> door aan het bestuur of de opvolger</w:t>
      </w:r>
    </w:p>
    <w:p w:rsidR="00EC17CC" w:rsidRDefault="00EC17CC" w:rsidP="004F6626">
      <w:pPr>
        <w:pStyle w:val="Lijstalinea"/>
        <w:numPr>
          <w:ilvl w:val="0"/>
          <w:numId w:val="12"/>
        </w:numPr>
      </w:pPr>
      <w:r>
        <w:t xml:space="preserve">De datum van stoppen van de bestuurstaken/functie wordt vastgelegd in de notulen </w:t>
      </w:r>
      <w:r w:rsidR="00C149CC">
        <w:t>de bestuursvergadering</w:t>
      </w:r>
    </w:p>
    <w:p w:rsidR="00EC17CC" w:rsidRDefault="00EC17CC" w:rsidP="004F6626">
      <w:pPr>
        <w:pStyle w:val="Lijstalinea"/>
        <w:numPr>
          <w:ilvl w:val="0"/>
          <w:numId w:val="12"/>
        </w:numPr>
      </w:pPr>
      <w:r>
        <w:t>Wordt uitgeschreven uit de Kamer van Koophandel</w:t>
      </w:r>
    </w:p>
    <w:p w:rsidR="00EC17CC" w:rsidRDefault="00EC17CC" w:rsidP="00EC17CC"/>
    <w:p w:rsidR="004F6626" w:rsidRDefault="004F6626">
      <w:r>
        <w:br w:type="page"/>
      </w:r>
    </w:p>
    <w:p w:rsidR="004F6626" w:rsidRDefault="004F6626" w:rsidP="004F6626">
      <w:pPr>
        <w:rPr>
          <w:szCs w:val="20"/>
        </w:rPr>
      </w:pPr>
    </w:p>
    <w:p w:rsidR="00EC17CC" w:rsidRPr="004F6626" w:rsidRDefault="00EC17CC" w:rsidP="00EC17CC">
      <w:pPr>
        <w:rPr>
          <w:szCs w:val="20"/>
        </w:rPr>
      </w:pPr>
    </w:p>
    <w:p w:rsidR="00CF75F2" w:rsidRPr="004F6626" w:rsidRDefault="00BD7A39" w:rsidP="00B7702A">
      <w:r>
        <w:rPr>
          <w:noProof/>
        </w:rPr>
        <mc:AlternateContent>
          <mc:Choice Requires="wps">
            <w:drawing>
              <wp:anchor distT="45720" distB="45720" distL="114300" distR="114300" simplePos="0" relativeHeight="251671552" behindDoc="0" locked="0" layoutInCell="1" allowOverlap="1" wp14:anchorId="199A8191" wp14:editId="5769587D">
                <wp:simplePos x="0" y="0"/>
                <wp:positionH relativeFrom="margin">
                  <wp:posOffset>1297305</wp:posOffset>
                </wp:positionH>
                <wp:positionV relativeFrom="paragraph">
                  <wp:posOffset>5755640</wp:posOffset>
                </wp:positionV>
                <wp:extent cx="4756150" cy="2781300"/>
                <wp:effectExtent l="0" t="0" r="2540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781300"/>
                        </a:xfrm>
                        <a:prstGeom prst="rect">
                          <a:avLst/>
                        </a:prstGeom>
                        <a:solidFill>
                          <a:srgbClr val="FFFFFF"/>
                        </a:solidFill>
                        <a:ln w="9525">
                          <a:solidFill>
                            <a:srgbClr val="0070C0"/>
                          </a:solidFill>
                          <a:miter lim="800000"/>
                          <a:headEnd/>
                          <a:tailEnd/>
                        </a:ln>
                      </wps:spPr>
                      <wps:txbx>
                        <w:txbxContent>
                          <w:p w:rsidR="00BD7A39" w:rsidRPr="00767EF0" w:rsidRDefault="00BD7A39" w:rsidP="00BD7A39">
                            <w:pPr>
                              <w:rPr>
                                <w:rFonts w:ascii="Segoe UI Black" w:hAnsi="Segoe UI Black"/>
                              </w:rPr>
                            </w:pPr>
                            <w:r w:rsidRPr="00767EF0">
                              <w:rPr>
                                <w:rFonts w:ascii="Segoe UI Black" w:hAnsi="Segoe UI Black"/>
                              </w:rPr>
                              <w:t>Colofon</w:t>
                            </w:r>
                            <w:r w:rsidR="00382E06">
                              <w:rPr>
                                <w:rFonts w:ascii="Segoe UI Black" w:hAnsi="Segoe UI Black"/>
                              </w:rPr>
                              <w:br/>
                            </w:r>
                          </w:p>
                          <w:p w:rsidR="00BD7A39" w:rsidRDefault="00BD7A39" w:rsidP="00BD7A39">
                            <w:pPr>
                              <w:pStyle w:val="Lijstalinea"/>
                              <w:numPr>
                                <w:ilvl w:val="0"/>
                                <w:numId w:val="17"/>
                              </w:numPr>
                            </w:pPr>
                            <w:r>
                              <w:t xml:space="preserve">Dit Handboek is </w:t>
                            </w:r>
                            <w:r w:rsidR="00382E06">
                              <w:t xml:space="preserve">bedoeld </w:t>
                            </w:r>
                            <w:r>
                              <w:t>voor eigen gebruik, niet voor commerciële doeleinden.</w:t>
                            </w:r>
                          </w:p>
                          <w:p w:rsidR="00BD7A39" w:rsidRDefault="00BD7A39" w:rsidP="00BD7A39">
                            <w:pPr>
                              <w:pStyle w:val="Lijstalinea"/>
                              <w:numPr>
                                <w:ilvl w:val="0"/>
                                <w:numId w:val="17"/>
                              </w:numPr>
                            </w:pPr>
                            <w:r>
                              <w:t>Aan dit Handboek kunnen geen rechten worden ontleend.</w:t>
                            </w:r>
                          </w:p>
                          <w:p w:rsidR="00382E06" w:rsidRDefault="00BD7A39" w:rsidP="00382E06">
                            <w:pPr>
                              <w:pStyle w:val="Lijstalinea"/>
                              <w:numPr>
                                <w:ilvl w:val="0"/>
                                <w:numId w:val="17"/>
                              </w:numPr>
                            </w:pPr>
                            <w:r>
                              <w:t>Dit Handboek is geen officieel document. Neem bij twijfel of vragen contact op met een notaris, wetswinkel of jurist</w:t>
                            </w:r>
                            <w:r w:rsidR="00382E06">
                              <w:t>.</w:t>
                            </w:r>
                            <w:r w:rsidR="00382E06">
                              <w:br/>
                            </w:r>
                          </w:p>
                          <w:p w:rsidR="00382E06" w:rsidRDefault="00382E06" w:rsidP="00382E06">
                            <w:r>
                              <w:t>April 2021</w:t>
                            </w:r>
                          </w:p>
                          <w:p w:rsidR="00382E06" w:rsidRDefault="00382E06" w:rsidP="00382E06">
                            <w:r>
                              <w:t>Vereniging DKK Gelderland</w:t>
                            </w:r>
                          </w:p>
                          <w:p w:rsidR="00382E06" w:rsidRDefault="00382E06" w:rsidP="00382E06"/>
                          <w:p w:rsidR="00BD7A39" w:rsidRPr="00382E06" w:rsidRDefault="00382E06" w:rsidP="00382E06">
                            <w:pPr>
                              <w:ind w:left="2124"/>
                              <w:rPr>
                                <w:sz w:val="16"/>
                                <w:szCs w:val="16"/>
                              </w:rPr>
                            </w:pPr>
                            <w:r>
                              <w:rPr>
                                <w:sz w:val="18"/>
                                <w:szCs w:val="18"/>
                              </w:rPr>
                              <w:t xml:space="preserve"> </w:t>
                            </w:r>
                            <w:r w:rsidRPr="00382E06">
                              <w:rPr>
                                <w:sz w:val="16"/>
                                <w:szCs w:val="16"/>
                              </w:rPr>
                              <w:t>Lid van:</w:t>
                            </w:r>
                            <w:r w:rsidRPr="00382E06">
                              <w:rPr>
                                <w:sz w:val="16"/>
                                <w:szCs w:val="16"/>
                              </w:rPr>
                              <w:tab/>
                            </w:r>
                            <w:r w:rsidRPr="00382E06">
                              <w:rPr>
                                <w:sz w:val="16"/>
                                <w:szCs w:val="16"/>
                              </w:rPr>
                              <w:tab/>
                              <w:t xml:space="preserve"> Partner in:</w:t>
                            </w:r>
                          </w:p>
                          <w:p w:rsidR="00BD7A39" w:rsidRDefault="00BD7A39" w:rsidP="00BD7A39">
                            <w:r>
                              <w:rPr>
                                <w:sz w:val="18"/>
                                <w:szCs w:val="18"/>
                              </w:rPr>
                              <w:t xml:space="preserve">  </w:t>
                            </w:r>
                            <w:r>
                              <w:rPr>
                                <w:noProof/>
                              </w:rPr>
                              <w:drawing>
                                <wp:inline distT="0" distB="0" distL="0" distR="0" wp14:anchorId="3FC01875" wp14:editId="4777292E">
                                  <wp:extent cx="525020" cy="496570"/>
                                  <wp:effectExtent l="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KK DEF low.jpg"/>
                                          <pic:cNvPicPr/>
                                        </pic:nvPicPr>
                                        <pic:blipFill>
                                          <a:blip r:embed="rId9">
                                            <a:extLst>
                                              <a:ext uri="{28A0092B-C50C-407E-A947-70E740481C1C}">
                                                <a14:useLocalDpi xmlns:a14="http://schemas.microsoft.com/office/drawing/2010/main" val="0"/>
                                              </a:ext>
                                            </a:extLst>
                                          </a:blip>
                                          <a:stretch>
                                            <a:fillRect/>
                                          </a:stretch>
                                        </pic:blipFill>
                                        <pic:spPr>
                                          <a:xfrm>
                                            <a:off x="0" y="0"/>
                                            <a:ext cx="535723" cy="506693"/>
                                          </a:xfrm>
                                          <a:prstGeom prst="rect">
                                            <a:avLst/>
                                          </a:prstGeom>
                                        </pic:spPr>
                                      </pic:pic>
                                    </a:graphicData>
                                  </a:graphic>
                                </wp:inline>
                              </w:drawing>
                            </w:r>
                            <w:r w:rsidR="00382E06">
                              <w:rPr>
                                <w:sz w:val="18"/>
                                <w:szCs w:val="18"/>
                              </w:rPr>
                              <w:tab/>
                            </w:r>
                            <w:r w:rsidRPr="00767EF0">
                              <w:rPr>
                                <w:sz w:val="18"/>
                                <w:szCs w:val="18"/>
                              </w:rPr>
                              <w:tab/>
                            </w:r>
                            <w:r w:rsidR="00382E06">
                              <w:rPr>
                                <w:noProof/>
                              </w:rPr>
                              <w:drawing>
                                <wp:inline distT="0" distB="0" distL="0" distR="0" wp14:anchorId="0C3D4096" wp14:editId="24E37982">
                                  <wp:extent cx="720000" cy="472500"/>
                                  <wp:effectExtent l="0" t="0" r="4445" b="3810"/>
                                  <wp:docPr id="10" name="Afbeelding 10" descr="https://dkpo4ygqb6rh6.cloudfront.net/DKKGELDERLAND_NL/imageresized/378/8f68d0f5d3bc36ebe66fde1eceb754ac/277_182_90_normaljpg/lv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po4ygqb6rh6.cloudfront.net/DKKGELDERLAND_NL/imageresized/378/8f68d0f5d3bc36ebe66fde1eceb754ac/277_182_90_normaljpg/lvk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 cy="472500"/>
                                          </a:xfrm>
                                          <a:prstGeom prst="rect">
                                            <a:avLst/>
                                          </a:prstGeom>
                                          <a:noFill/>
                                          <a:ln>
                                            <a:noFill/>
                                          </a:ln>
                                        </pic:spPr>
                                      </pic:pic>
                                    </a:graphicData>
                                  </a:graphic>
                                </wp:inline>
                              </w:drawing>
                            </w:r>
                            <w:r>
                              <w:rPr>
                                <w:sz w:val="18"/>
                                <w:szCs w:val="18"/>
                              </w:rPr>
                              <w:tab/>
                            </w:r>
                            <w:r w:rsidR="00382E06">
                              <w:rPr>
                                <w:sz w:val="18"/>
                                <w:szCs w:val="18"/>
                              </w:rPr>
                              <w:tab/>
                            </w:r>
                            <w:r>
                              <w:t xml:space="preserve"> </w:t>
                            </w:r>
                            <w:r>
                              <w:rPr>
                                <w:noProof/>
                              </w:rPr>
                              <w:drawing>
                                <wp:inline distT="0" distB="0" distL="0" distR="0" wp14:anchorId="41739A09" wp14:editId="0AE91A53">
                                  <wp:extent cx="1679575" cy="447887"/>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fbaarheidsalliantie.png"/>
                                          <pic:cNvPicPr/>
                                        </pic:nvPicPr>
                                        <pic:blipFill>
                                          <a:blip r:embed="rId11">
                                            <a:extLst>
                                              <a:ext uri="{28A0092B-C50C-407E-A947-70E740481C1C}">
                                                <a14:useLocalDpi xmlns:a14="http://schemas.microsoft.com/office/drawing/2010/main" val="0"/>
                                              </a:ext>
                                            </a:extLst>
                                          </a:blip>
                                          <a:stretch>
                                            <a:fillRect/>
                                          </a:stretch>
                                        </pic:blipFill>
                                        <pic:spPr>
                                          <a:xfrm>
                                            <a:off x="0" y="0"/>
                                            <a:ext cx="1717220" cy="457926"/>
                                          </a:xfrm>
                                          <a:prstGeom prst="rect">
                                            <a:avLst/>
                                          </a:prstGeom>
                                        </pic:spPr>
                                      </pic:pic>
                                    </a:graphicData>
                                  </a:graphic>
                                </wp:inline>
                              </w:drawing>
                            </w:r>
                            <w:r>
                              <w:t xml:space="preserve"> </w:t>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A8191" id="_x0000_t202" coordsize="21600,21600" o:spt="202" path="m,l,21600r21600,l21600,xe">
                <v:stroke joinstyle="miter"/>
                <v:path gradientshapeok="t" o:connecttype="rect"/>
              </v:shapetype>
              <v:shape id="Tekstvak 2" o:spid="_x0000_s1026" type="#_x0000_t202" style="position:absolute;margin-left:102.15pt;margin-top:453.2pt;width:374.5pt;height:2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" strokecolor="#0070c0">
                <v:textbox>
                  <w:txbxContent>
                    <w:p w:rsidR="00BD7A39" w:rsidRPr="00767EF0" w:rsidRDefault="00BD7A39" w:rsidP="00BD7A39">
                      <w:pPr>
                        <w:rPr>
                          <w:rFonts w:ascii="Segoe UI Black" w:hAnsi="Segoe UI Black"/>
                        </w:rPr>
                      </w:pPr>
                      <w:r w:rsidRPr="00767EF0">
                        <w:rPr>
                          <w:rFonts w:ascii="Segoe UI Black" w:hAnsi="Segoe UI Black"/>
                        </w:rPr>
                        <w:t>Colofon</w:t>
                      </w:r>
                      <w:r w:rsidR="00382E06">
                        <w:rPr>
                          <w:rFonts w:ascii="Segoe UI Black" w:hAnsi="Segoe UI Black"/>
                        </w:rPr>
                        <w:br/>
                      </w:r>
                    </w:p>
                    <w:p w:rsidR="00BD7A39" w:rsidRDefault="00BD7A39" w:rsidP="00BD7A39">
                      <w:pPr>
                        <w:pStyle w:val="Lijstalinea"/>
                        <w:numPr>
                          <w:ilvl w:val="0"/>
                          <w:numId w:val="17"/>
                        </w:numPr>
                      </w:pPr>
                      <w:r>
                        <w:t xml:space="preserve">Dit Handboek is </w:t>
                      </w:r>
                      <w:r w:rsidR="00382E06">
                        <w:t xml:space="preserve">bedoeld </w:t>
                      </w:r>
                      <w:r>
                        <w:t>voor eigen gebruik, niet voor commerciële doeleinden.</w:t>
                      </w:r>
                    </w:p>
                    <w:p w:rsidR="00BD7A39" w:rsidRDefault="00BD7A39" w:rsidP="00BD7A39">
                      <w:pPr>
                        <w:pStyle w:val="Lijstalinea"/>
                        <w:numPr>
                          <w:ilvl w:val="0"/>
                          <w:numId w:val="17"/>
                        </w:numPr>
                      </w:pPr>
                      <w:r>
                        <w:t>Aan dit Handboek kunnen geen rechten worden ontleend.</w:t>
                      </w:r>
                    </w:p>
                    <w:p w:rsidR="00382E06" w:rsidRDefault="00BD7A39" w:rsidP="00382E06">
                      <w:pPr>
                        <w:pStyle w:val="Lijstalinea"/>
                        <w:numPr>
                          <w:ilvl w:val="0"/>
                          <w:numId w:val="17"/>
                        </w:numPr>
                      </w:pPr>
                      <w:r>
                        <w:t>Dit Handboek is geen officieel document. Neem bij twijfel of vragen contact op met een notaris, wetswinkel of jurist</w:t>
                      </w:r>
                      <w:r w:rsidR="00382E06">
                        <w:t>.</w:t>
                      </w:r>
                      <w:r w:rsidR="00382E06">
                        <w:br/>
                      </w:r>
                    </w:p>
                    <w:p w:rsidR="00382E06" w:rsidRDefault="00382E06" w:rsidP="00382E06">
                      <w:r>
                        <w:t>April 2021</w:t>
                      </w:r>
                    </w:p>
                    <w:p w:rsidR="00382E06" w:rsidRDefault="00382E06" w:rsidP="00382E06">
                      <w:r>
                        <w:t>Vereniging DKK Gelderland</w:t>
                      </w:r>
                    </w:p>
                    <w:p w:rsidR="00382E06" w:rsidRDefault="00382E06" w:rsidP="00382E06"/>
                    <w:p w:rsidR="00BD7A39" w:rsidRPr="00382E06" w:rsidRDefault="00382E06" w:rsidP="00382E06">
                      <w:pPr>
                        <w:ind w:left="2124"/>
                        <w:rPr>
                          <w:sz w:val="16"/>
                          <w:szCs w:val="16"/>
                        </w:rPr>
                      </w:pPr>
                      <w:r>
                        <w:rPr>
                          <w:sz w:val="18"/>
                          <w:szCs w:val="18"/>
                        </w:rPr>
                        <w:t xml:space="preserve"> </w:t>
                      </w:r>
                      <w:r w:rsidRPr="00382E06">
                        <w:rPr>
                          <w:sz w:val="16"/>
                          <w:szCs w:val="16"/>
                        </w:rPr>
                        <w:t>Lid van:</w:t>
                      </w:r>
                      <w:r w:rsidRPr="00382E06">
                        <w:rPr>
                          <w:sz w:val="16"/>
                          <w:szCs w:val="16"/>
                        </w:rPr>
                        <w:tab/>
                      </w:r>
                      <w:r w:rsidRPr="00382E06">
                        <w:rPr>
                          <w:sz w:val="16"/>
                          <w:szCs w:val="16"/>
                        </w:rPr>
                        <w:tab/>
                        <w:t xml:space="preserve"> Partner in:</w:t>
                      </w:r>
                    </w:p>
                    <w:p w:rsidR="00BD7A39" w:rsidRDefault="00BD7A39" w:rsidP="00BD7A39">
                      <w:r>
                        <w:rPr>
                          <w:sz w:val="18"/>
                          <w:szCs w:val="18"/>
                        </w:rPr>
                        <w:t xml:space="preserve">  </w:t>
                      </w:r>
                      <w:r>
                        <w:rPr>
                          <w:noProof/>
                        </w:rPr>
                        <w:drawing>
                          <wp:inline distT="0" distB="0" distL="0" distR="0" wp14:anchorId="3FC01875" wp14:editId="4777292E">
                            <wp:extent cx="525020" cy="496570"/>
                            <wp:effectExtent l="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KK DEF low.jpg"/>
                                    <pic:cNvPicPr/>
                                  </pic:nvPicPr>
                                  <pic:blipFill>
                                    <a:blip r:embed="rId9">
                                      <a:extLst>
                                        <a:ext uri="{28A0092B-C50C-407E-A947-70E740481C1C}">
                                          <a14:useLocalDpi xmlns:a14="http://schemas.microsoft.com/office/drawing/2010/main" val="0"/>
                                        </a:ext>
                                      </a:extLst>
                                    </a:blip>
                                    <a:stretch>
                                      <a:fillRect/>
                                    </a:stretch>
                                  </pic:blipFill>
                                  <pic:spPr>
                                    <a:xfrm>
                                      <a:off x="0" y="0"/>
                                      <a:ext cx="535723" cy="506693"/>
                                    </a:xfrm>
                                    <a:prstGeom prst="rect">
                                      <a:avLst/>
                                    </a:prstGeom>
                                  </pic:spPr>
                                </pic:pic>
                              </a:graphicData>
                            </a:graphic>
                          </wp:inline>
                        </w:drawing>
                      </w:r>
                      <w:r w:rsidR="00382E06">
                        <w:rPr>
                          <w:sz w:val="18"/>
                          <w:szCs w:val="18"/>
                        </w:rPr>
                        <w:tab/>
                      </w:r>
                      <w:r w:rsidRPr="00767EF0">
                        <w:rPr>
                          <w:sz w:val="18"/>
                          <w:szCs w:val="18"/>
                        </w:rPr>
                        <w:tab/>
                      </w:r>
                      <w:r w:rsidR="00382E06">
                        <w:rPr>
                          <w:noProof/>
                        </w:rPr>
                        <w:drawing>
                          <wp:inline distT="0" distB="0" distL="0" distR="0" wp14:anchorId="0C3D4096" wp14:editId="24E37982">
                            <wp:extent cx="720000" cy="472500"/>
                            <wp:effectExtent l="0" t="0" r="4445" b="3810"/>
                            <wp:docPr id="10" name="Afbeelding 10" descr="https://dkpo4ygqb6rh6.cloudfront.net/DKKGELDERLAND_NL/imageresized/378/8f68d0f5d3bc36ebe66fde1eceb754ac/277_182_90_normaljpg/lv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po4ygqb6rh6.cloudfront.net/DKKGELDERLAND_NL/imageresized/378/8f68d0f5d3bc36ebe66fde1eceb754ac/277_182_90_normaljpg/lvk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 cy="472500"/>
                                    </a:xfrm>
                                    <a:prstGeom prst="rect">
                                      <a:avLst/>
                                    </a:prstGeom>
                                    <a:noFill/>
                                    <a:ln>
                                      <a:noFill/>
                                    </a:ln>
                                  </pic:spPr>
                                </pic:pic>
                              </a:graphicData>
                            </a:graphic>
                          </wp:inline>
                        </w:drawing>
                      </w:r>
                      <w:r>
                        <w:rPr>
                          <w:sz w:val="18"/>
                          <w:szCs w:val="18"/>
                        </w:rPr>
                        <w:tab/>
                      </w:r>
                      <w:r w:rsidR="00382E06">
                        <w:rPr>
                          <w:sz w:val="18"/>
                          <w:szCs w:val="18"/>
                        </w:rPr>
                        <w:tab/>
                      </w:r>
                      <w:r>
                        <w:t xml:space="preserve"> </w:t>
                      </w:r>
                      <w:r>
                        <w:rPr>
                          <w:noProof/>
                        </w:rPr>
                        <w:drawing>
                          <wp:inline distT="0" distB="0" distL="0" distR="0" wp14:anchorId="41739A09" wp14:editId="0AE91A53">
                            <wp:extent cx="1679575" cy="447887"/>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fbaarheidsalliantie.png"/>
                                    <pic:cNvPicPr/>
                                  </pic:nvPicPr>
                                  <pic:blipFill>
                                    <a:blip r:embed="rId11">
                                      <a:extLst>
                                        <a:ext uri="{28A0092B-C50C-407E-A947-70E740481C1C}">
                                          <a14:useLocalDpi xmlns:a14="http://schemas.microsoft.com/office/drawing/2010/main" val="0"/>
                                        </a:ext>
                                      </a:extLst>
                                    </a:blip>
                                    <a:stretch>
                                      <a:fillRect/>
                                    </a:stretch>
                                  </pic:blipFill>
                                  <pic:spPr>
                                    <a:xfrm>
                                      <a:off x="0" y="0"/>
                                      <a:ext cx="1717220" cy="457926"/>
                                    </a:xfrm>
                                    <a:prstGeom prst="rect">
                                      <a:avLst/>
                                    </a:prstGeom>
                                  </pic:spPr>
                                </pic:pic>
                              </a:graphicData>
                            </a:graphic>
                          </wp:inline>
                        </w:drawing>
                      </w:r>
                      <w:r>
                        <w:t xml:space="preserve"> </w:t>
                      </w:r>
                      <w:r>
                        <w:tab/>
                      </w:r>
                      <w:r>
                        <w:tab/>
                        <w:t xml:space="preserve">  </w:t>
                      </w:r>
                    </w:p>
                  </w:txbxContent>
                </v:textbox>
                <w10:wrap type="square" anchorx="margin"/>
              </v:shape>
            </w:pict>
          </mc:Fallback>
        </mc:AlternateContent>
      </w:r>
    </w:p>
    <w:sectPr w:rsidR="00CF75F2" w:rsidRPr="004F6626" w:rsidSect="00EC17CC">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D56" w:rsidRDefault="00C24D56" w:rsidP="00EC17CC">
      <w:pPr>
        <w:spacing w:line="240" w:lineRule="auto"/>
      </w:pPr>
      <w:r>
        <w:separator/>
      </w:r>
    </w:p>
  </w:endnote>
  <w:endnote w:type="continuationSeparator" w:id="0">
    <w:p w:rsidR="00C24D56" w:rsidRDefault="00C24D56" w:rsidP="00EC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32566"/>
      <w:docPartObj>
        <w:docPartGallery w:val="Page Numbers (Bottom of Page)"/>
        <w:docPartUnique/>
      </w:docPartObj>
    </w:sdtPr>
    <w:sdtEndPr/>
    <w:sdtContent>
      <w:p w:rsidR="00C24D56" w:rsidRDefault="00C24D56">
        <w:pPr>
          <w:pStyle w:val="Voettekst"/>
          <w:jc w:val="right"/>
        </w:pPr>
        <w:r>
          <w:fldChar w:fldCharType="begin"/>
        </w:r>
        <w:r>
          <w:instrText>PAGE   \* MERGEFORMAT</w:instrText>
        </w:r>
        <w:r>
          <w:fldChar w:fldCharType="separate"/>
        </w:r>
        <w:r>
          <w:t>2</w:t>
        </w:r>
        <w:r>
          <w:fldChar w:fldCharType="end"/>
        </w:r>
      </w:p>
    </w:sdtContent>
  </w:sdt>
  <w:p w:rsidR="00C24D56" w:rsidRDefault="00C24D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D56" w:rsidRDefault="00C24D56" w:rsidP="00EC17CC">
      <w:pPr>
        <w:spacing w:line="240" w:lineRule="auto"/>
      </w:pPr>
      <w:r>
        <w:separator/>
      </w:r>
    </w:p>
  </w:footnote>
  <w:footnote w:type="continuationSeparator" w:id="0">
    <w:p w:rsidR="00C24D56" w:rsidRDefault="00C24D56" w:rsidP="00EC17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56E4"/>
    <w:multiLevelType w:val="hybridMultilevel"/>
    <w:tmpl w:val="81EA8B0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C4500F"/>
    <w:multiLevelType w:val="hybridMultilevel"/>
    <w:tmpl w:val="27623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AF5142"/>
    <w:multiLevelType w:val="hybridMultilevel"/>
    <w:tmpl w:val="717E7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12388B"/>
    <w:multiLevelType w:val="multilevel"/>
    <w:tmpl w:val="BBE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D545D"/>
    <w:multiLevelType w:val="hybridMultilevel"/>
    <w:tmpl w:val="73FAC3D4"/>
    <w:lvl w:ilvl="0" w:tplc="31A05252">
      <w:start w:val="1"/>
      <w:numFmt w:val="bullet"/>
      <w:lvlText w:val=""/>
      <w:lvlJc w:val="left"/>
      <w:pPr>
        <w:ind w:left="720" w:hanging="360"/>
      </w:pPr>
      <w:rPr>
        <w:rFonts w:ascii="Symbol" w:hAnsi="Symbol" w:hint="default"/>
      </w:rPr>
    </w:lvl>
    <w:lvl w:ilvl="1" w:tplc="7C344B84">
      <w:start w:val="1"/>
      <w:numFmt w:val="bullet"/>
      <w:lvlText w:val="o"/>
      <w:lvlJc w:val="left"/>
      <w:pPr>
        <w:ind w:left="1440" w:hanging="360"/>
      </w:pPr>
      <w:rPr>
        <w:rFonts w:ascii="Courier New" w:hAnsi="Courier New" w:hint="default"/>
      </w:rPr>
    </w:lvl>
    <w:lvl w:ilvl="2" w:tplc="7A28BE14">
      <w:start w:val="1"/>
      <w:numFmt w:val="bullet"/>
      <w:lvlText w:val=""/>
      <w:lvlJc w:val="left"/>
      <w:pPr>
        <w:ind w:left="2160" w:hanging="360"/>
      </w:pPr>
      <w:rPr>
        <w:rFonts w:ascii="Wingdings" w:hAnsi="Wingdings" w:hint="default"/>
      </w:rPr>
    </w:lvl>
    <w:lvl w:ilvl="3" w:tplc="903A6C1C">
      <w:start w:val="1"/>
      <w:numFmt w:val="bullet"/>
      <w:lvlText w:val=""/>
      <w:lvlJc w:val="left"/>
      <w:pPr>
        <w:ind w:left="2880" w:hanging="360"/>
      </w:pPr>
      <w:rPr>
        <w:rFonts w:ascii="Symbol" w:hAnsi="Symbol" w:hint="default"/>
      </w:rPr>
    </w:lvl>
    <w:lvl w:ilvl="4" w:tplc="FD52D38C">
      <w:start w:val="1"/>
      <w:numFmt w:val="bullet"/>
      <w:lvlText w:val="o"/>
      <w:lvlJc w:val="left"/>
      <w:pPr>
        <w:ind w:left="3600" w:hanging="360"/>
      </w:pPr>
      <w:rPr>
        <w:rFonts w:ascii="Courier New" w:hAnsi="Courier New" w:hint="default"/>
      </w:rPr>
    </w:lvl>
    <w:lvl w:ilvl="5" w:tplc="5052B5A6">
      <w:start w:val="1"/>
      <w:numFmt w:val="bullet"/>
      <w:lvlText w:val=""/>
      <w:lvlJc w:val="left"/>
      <w:pPr>
        <w:ind w:left="4320" w:hanging="360"/>
      </w:pPr>
      <w:rPr>
        <w:rFonts w:ascii="Wingdings" w:hAnsi="Wingdings" w:hint="default"/>
      </w:rPr>
    </w:lvl>
    <w:lvl w:ilvl="6" w:tplc="2A3A5A38">
      <w:start w:val="1"/>
      <w:numFmt w:val="bullet"/>
      <w:lvlText w:val=""/>
      <w:lvlJc w:val="left"/>
      <w:pPr>
        <w:ind w:left="5040" w:hanging="360"/>
      </w:pPr>
      <w:rPr>
        <w:rFonts w:ascii="Symbol" w:hAnsi="Symbol" w:hint="default"/>
      </w:rPr>
    </w:lvl>
    <w:lvl w:ilvl="7" w:tplc="97DC7B8A">
      <w:start w:val="1"/>
      <w:numFmt w:val="bullet"/>
      <w:lvlText w:val="o"/>
      <w:lvlJc w:val="left"/>
      <w:pPr>
        <w:ind w:left="5760" w:hanging="360"/>
      </w:pPr>
      <w:rPr>
        <w:rFonts w:ascii="Courier New" w:hAnsi="Courier New" w:hint="default"/>
      </w:rPr>
    </w:lvl>
    <w:lvl w:ilvl="8" w:tplc="B9E4F432">
      <w:start w:val="1"/>
      <w:numFmt w:val="bullet"/>
      <w:lvlText w:val=""/>
      <w:lvlJc w:val="left"/>
      <w:pPr>
        <w:ind w:left="6480" w:hanging="360"/>
      </w:pPr>
      <w:rPr>
        <w:rFonts w:ascii="Wingdings" w:hAnsi="Wingdings" w:hint="default"/>
      </w:rPr>
    </w:lvl>
  </w:abstractNum>
  <w:abstractNum w:abstractNumId="5" w15:restartNumberingAfterBreak="0">
    <w:nsid w:val="1C8B3F4E"/>
    <w:multiLevelType w:val="hybridMultilevel"/>
    <w:tmpl w:val="B100F2D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5A28F3"/>
    <w:multiLevelType w:val="hybridMultilevel"/>
    <w:tmpl w:val="4782A29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7F4DA1"/>
    <w:multiLevelType w:val="hybridMultilevel"/>
    <w:tmpl w:val="C4BA9294"/>
    <w:lvl w:ilvl="0" w:tplc="DCD8EA48">
      <w:start w:val="1"/>
      <w:numFmt w:val="bullet"/>
      <w:lvlText w:val=""/>
      <w:lvlJc w:val="left"/>
      <w:pPr>
        <w:ind w:left="720" w:hanging="360"/>
      </w:pPr>
      <w:rPr>
        <w:rFonts w:ascii="Symbol" w:hAnsi="Symbol" w:hint="default"/>
      </w:rPr>
    </w:lvl>
    <w:lvl w:ilvl="1" w:tplc="698A4A38">
      <w:start w:val="1"/>
      <w:numFmt w:val="bullet"/>
      <w:lvlText w:val="o"/>
      <w:lvlJc w:val="left"/>
      <w:pPr>
        <w:ind w:left="1440" w:hanging="360"/>
      </w:pPr>
      <w:rPr>
        <w:rFonts w:ascii="Courier New" w:hAnsi="Courier New" w:hint="default"/>
      </w:rPr>
    </w:lvl>
    <w:lvl w:ilvl="2" w:tplc="C8A27708">
      <w:start w:val="1"/>
      <w:numFmt w:val="bullet"/>
      <w:lvlText w:val=""/>
      <w:lvlJc w:val="left"/>
      <w:pPr>
        <w:ind w:left="2160" w:hanging="360"/>
      </w:pPr>
      <w:rPr>
        <w:rFonts w:ascii="Wingdings" w:hAnsi="Wingdings" w:hint="default"/>
      </w:rPr>
    </w:lvl>
    <w:lvl w:ilvl="3" w:tplc="C938FCF2">
      <w:start w:val="1"/>
      <w:numFmt w:val="bullet"/>
      <w:lvlText w:val=""/>
      <w:lvlJc w:val="left"/>
      <w:pPr>
        <w:ind w:left="2880" w:hanging="360"/>
      </w:pPr>
      <w:rPr>
        <w:rFonts w:ascii="Symbol" w:hAnsi="Symbol" w:hint="default"/>
      </w:rPr>
    </w:lvl>
    <w:lvl w:ilvl="4" w:tplc="9D0C586E">
      <w:start w:val="1"/>
      <w:numFmt w:val="bullet"/>
      <w:lvlText w:val="o"/>
      <w:lvlJc w:val="left"/>
      <w:pPr>
        <w:ind w:left="3600" w:hanging="360"/>
      </w:pPr>
      <w:rPr>
        <w:rFonts w:ascii="Courier New" w:hAnsi="Courier New" w:hint="default"/>
      </w:rPr>
    </w:lvl>
    <w:lvl w:ilvl="5" w:tplc="FBCC5882">
      <w:start w:val="1"/>
      <w:numFmt w:val="bullet"/>
      <w:lvlText w:val=""/>
      <w:lvlJc w:val="left"/>
      <w:pPr>
        <w:ind w:left="4320" w:hanging="360"/>
      </w:pPr>
      <w:rPr>
        <w:rFonts w:ascii="Wingdings" w:hAnsi="Wingdings" w:hint="default"/>
      </w:rPr>
    </w:lvl>
    <w:lvl w:ilvl="6" w:tplc="DDF48D10">
      <w:start w:val="1"/>
      <w:numFmt w:val="bullet"/>
      <w:lvlText w:val=""/>
      <w:lvlJc w:val="left"/>
      <w:pPr>
        <w:ind w:left="5040" w:hanging="360"/>
      </w:pPr>
      <w:rPr>
        <w:rFonts w:ascii="Symbol" w:hAnsi="Symbol" w:hint="default"/>
      </w:rPr>
    </w:lvl>
    <w:lvl w:ilvl="7" w:tplc="0DA01136">
      <w:start w:val="1"/>
      <w:numFmt w:val="bullet"/>
      <w:lvlText w:val="o"/>
      <w:lvlJc w:val="left"/>
      <w:pPr>
        <w:ind w:left="5760" w:hanging="360"/>
      </w:pPr>
      <w:rPr>
        <w:rFonts w:ascii="Courier New" w:hAnsi="Courier New" w:hint="default"/>
      </w:rPr>
    </w:lvl>
    <w:lvl w:ilvl="8" w:tplc="B170B456">
      <w:start w:val="1"/>
      <w:numFmt w:val="bullet"/>
      <w:lvlText w:val=""/>
      <w:lvlJc w:val="left"/>
      <w:pPr>
        <w:ind w:left="6480" w:hanging="360"/>
      </w:pPr>
      <w:rPr>
        <w:rFonts w:ascii="Wingdings" w:hAnsi="Wingdings" w:hint="default"/>
      </w:rPr>
    </w:lvl>
  </w:abstractNum>
  <w:abstractNum w:abstractNumId="8" w15:restartNumberingAfterBreak="0">
    <w:nsid w:val="2C272270"/>
    <w:multiLevelType w:val="hybridMultilevel"/>
    <w:tmpl w:val="94CCE5C8"/>
    <w:lvl w:ilvl="0" w:tplc="B7C0D49A">
      <w:start w:val="1"/>
      <w:numFmt w:val="bullet"/>
      <w:lvlText w:val=""/>
      <w:lvlJc w:val="left"/>
      <w:pPr>
        <w:ind w:left="720" w:hanging="360"/>
      </w:pPr>
      <w:rPr>
        <w:rFonts w:ascii="Symbol" w:hAnsi="Symbol" w:hint="default"/>
      </w:rPr>
    </w:lvl>
    <w:lvl w:ilvl="1" w:tplc="90B4C608">
      <w:start w:val="1"/>
      <w:numFmt w:val="bullet"/>
      <w:lvlText w:val="o"/>
      <w:lvlJc w:val="left"/>
      <w:pPr>
        <w:ind w:left="1440" w:hanging="360"/>
      </w:pPr>
      <w:rPr>
        <w:rFonts w:ascii="Courier New" w:hAnsi="Courier New" w:hint="default"/>
      </w:rPr>
    </w:lvl>
    <w:lvl w:ilvl="2" w:tplc="B3C050B4">
      <w:start w:val="1"/>
      <w:numFmt w:val="bullet"/>
      <w:lvlText w:val=""/>
      <w:lvlJc w:val="left"/>
      <w:pPr>
        <w:ind w:left="2160" w:hanging="360"/>
      </w:pPr>
      <w:rPr>
        <w:rFonts w:ascii="Wingdings" w:hAnsi="Wingdings" w:hint="default"/>
      </w:rPr>
    </w:lvl>
    <w:lvl w:ilvl="3" w:tplc="74E4DAB6">
      <w:start w:val="1"/>
      <w:numFmt w:val="bullet"/>
      <w:lvlText w:val=""/>
      <w:lvlJc w:val="left"/>
      <w:pPr>
        <w:ind w:left="2880" w:hanging="360"/>
      </w:pPr>
      <w:rPr>
        <w:rFonts w:ascii="Symbol" w:hAnsi="Symbol" w:hint="default"/>
      </w:rPr>
    </w:lvl>
    <w:lvl w:ilvl="4" w:tplc="1818C462">
      <w:start w:val="1"/>
      <w:numFmt w:val="bullet"/>
      <w:lvlText w:val="o"/>
      <w:lvlJc w:val="left"/>
      <w:pPr>
        <w:ind w:left="3600" w:hanging="360"/>
      </w:pPr>
      <w:rPr>
        <w:rFonts w:ascii="Courier New" w:hAnsi="Courier New" w:hint="default"/>
      </w:rPr>
    </w:lvl>
    <w:lvl w:ilvl="5" w:tplc="73121040">
      <w:start w:val="1"/>
      <w:numFmt w:val="bullet"/>
      <w:lvlText w:val=""/>
      <w:lvlJc w:val="left"/>
      <w:pPr>
        <w:ind w:left="4320" w:hanging="360"/>
      </w:pPr>
      <w:rPr>
        <w:rFonts w:ascii="Wingdings" w:hAnsi="Wingdings" w:hint="default"/>
      </w:rPr>
    </w:lvl>
    <w:lvl w:ilvl="6" w:tplc="E2B4C7A8">
      <w:start w:val="1"/>
      <w:numFmt w:val="bullet"/>
      <w:lvlText w:val=""/>
      <w:lvlJc w:val="left"/>
      <w:pPr>
        <w:ind w:left="5040" w:hanging="360"/>
      </w:pPr>
      <w:rPr>
        <w:rFonts w:ascii="Symbol" w:hAnsi="Symbol" w:hint="default"/>
      </w:rPr>
    </w:lvl>
    <w:lvl w:ilvl="7" w:tplc="FA042C3C">
      <w:start w:val="1"/>
      <w:numFmt w:val="bullet"/>
      <w:lvlText w:val="o"/>
      <w:lvlJc w:val="left"/>
      <w:pPr>
        <w:ind w:left="5760" w:hanging="360"/>
      </w:pPr>
      <w:rPr>
        <w:rFonts w:ascii="Courier New" w:hAnsi="Courier New" w:hint="default"/>
      </w:rPr>
    </w:lvl>
    <w:lvl w:ilvl="8" w:tplc="4EA21850">
      <w:start w:val="1"/>
      <w:numFmt w:val="bullet"/>
      <w:lvlText w:val=""/>
      <w:lvlJc w:val="left"/>
      <w:pPr>
        <w:ind w:left="6480" w:hanging="360"/>
      </w:pPr>
      <w:rPr>
        <w:rFonts w:ascii="Wingdings" w:hAnsi="Wingdings" w:hint="default"/>
      </w:rPr>
    </w:lvl>
  </w:abstractNum>
  <w:abstractNum w:abstractNumId="9" w15:restartNumberingAfterBreak="0">
    <w:nsid w:val="2E965FAA"/>
    <w:multiLevelType w:val="hybridMultilevel"/>
    <w:tmpl w:val="105C10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0C4912"/>
    <w:multiLevelType w:val="hybridMultilevel"/>
    <w:tmpl w:val="E02C71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C62074"/>
    <w:multiLevelType w:val="hybridMultilevel"/>
    <w:tmpl w:val="749C20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BA1D54"/>
    <w:multiLevelType w:val="hybridMultilevel"/>
    <w:tmpl w:val="CADE1F1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C200FB"/>
    <w:multiLevelType w:val="hybridMultilevel"/>
    <w:tmpl w:val="318AC1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1A19EA"/>
    <w:multiLevelType w:val="hybridMultilevel"/>
    <w:tmpl w:val="C01A4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BE62DB"/>
    <w:multiLevelType w:val="hybridMultilevel"/>
    <w:tmpl w:val="7A440D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0C3081"/>
    <w:multiLevelType w:val="hybridMultilevel"/>
    <w:tmpl w:val="E33028C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7"/>
  </w:num>
  <w:num w:numId="5">
    <w:abstractNumId w:val="1"/>
  </w:num>
  <w:num w:numId="6">
    <w:abstractNumId w:val="4"/>
  </w:num>
  <w:num w:numId="7">
    <w:abstractNumId w:val="8"/>
  </w:num>
  <w:num w:numId="8">
    <w:abstractNumId w:val="11"/>
  </w:num>
  <w:num w:numId="9">
    <w:abstractNumId w:val="15"/>
  </w:num>
  <w:num w:numId="10">
    <w:abstractNumId w:val="3"/>
  </w:num>
  <w:num w:numId="11">
    <w:abstractNumId w:val="16"/>
  </w:num>
  <w:num w:numId="12">
    <w:abstractNumId w:val="9"/>
  </w:num>
  <w:num w:numId="13">
    <w:abstractNumId w:val="12"/>
  </w:num>
  <w:num w:numId="14">
    <w:abstractNumId w:val="6"/>
  </w:num>
  <w:num w:numId="15">
    <w:abstractNumId w:val="1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80"/>
    <w:rsid w:val="00006A7B"/>
    <w:rsid w:val="000253BA"/>
    <w:rsid w:val="00040944"/>
    <w:rsid w:val="000A26BB"/>
    <w:rsid w:val="000D5AFC"/>
    <w:rsid w:val="001041C1"/>
    <w:rsid w:val="00152AD7"/>
    <w:rsid w:val="001956B6"/>
    <w:rsid w:val="001B616C"/>
    <w:rsid w:val="00216D80"/>
    <w:rsid w:val="002A41B1"/>
    <w:rsid w:val="002C7BDB"/>
    <w:rsid w:val="00346139"/>
    <w:rsid w:val="00354318"/>
    <w:rsid w:val="00357FBA"/>
    <w:rsid w:val="00364E2C"/>
    <w:rsid w:val="00382E06"/>
    <w:rsid w:val="004671E7"/>
    <w:rsid w:val="00477D32"/>
    <w:rsid w:val="00496273"/>
    <w:rsid w:val="004C2330"/>
    <w:rsid w:val="004E09C8"/>
    <w:rsid w:val="004F6626"/>
    <w:rsid w:val="00572653"/>
    <w:rsid w:val="00583962"/>
    <w:rsid w:val="00594CDB"/>
    <w:rsid w:val="005C40A0"/>
    <w:rsid w:val="005D1923"/>
    <w:rsid w:val="00600A8E"/>
    <w:rsid w:val="00623CC8"/>
    <w:rsid w:val="00642EA4"/>
    <w:rsid w:val="006658B0"/>
    <w:rsid w:val="00713BD4"/>
    <w:rsid w:val="007310F9"/>
    <w:rsid w:val="00763807"/>
    <w:rsid w:val="007B0ACB"/>
    <w:rsid w:val="00807897"/>
    <w:rsid w:val="00844BA1"/>
    <w:rsid w:val="00866103"/>
    <w:rsid w:val="008C14AE"/>
    <w:rsid w:val="008C6647"/>
    <w:rsid w:val="008E642A"/>
    <w:rsid w:val="0092015E"/>
    <w:rsid w:val="009351C1"/>
    <w:rsid w:val="009761C7"/>
    <w:rsid w:val="009A0506"/>
    <w:rsid w:val="009C57F5"/>
    <w:rsid w:val="009F0507"/>
    <w:rsid w:val="00A207AB"/>
    <w:rsid w:val="00A60FF0"/>
    <w:rsid w:val="00A757FC"/>
    <w:rsid w:val="00AB44A7"/>
    <w:rsid w:val="00B038BC"/>
    <w:rsid w:val="00B157FE"/>
    <w:rsid w:val="00B61FD3"/>
    <w:rsid w:val="00B728B8"/>
    <w:rsid w:val="00B7702A"/>
    <w:rsid w:val="00B803BB"/>
    <w:rsid w:val="00BA79E5"/>
    <w:rsid w:val="00BB4445"/>
    <w:rsid w:val="00BB75C3"/>
    <w:rsid w:val="00BC23D2"/>
    <w:rsid w:val="00BD7A39"/>
    <w:rsid w:val="00BE012E"/>
    <w:rsid w:val="00BE60FD"/>
    <w:rsid w:val="00C0293F"/>
    <w:rsid w:val="00C057CD"/>
    <w:rsid w:val="00C149CC"/>
    <w:rsid w:val="00C24D56"/>
    <w:rsid w:val="00CA224C"/>
    <w:rsid w:val="00CC76DD"/>
    <w:rsid w:val="00CF75F2"/>
    <w:rsid w:val="00D10280"/>
    <w:rsid w:val="00D12BA3"/>
    <w:rsid w:val="00DD1947"/>
    <w:rsid w:val="00DE15D9"/>
    <w:rsid w:val="00E673FE"/>
    <w:rsid w:val="00EB6469"/>
    <w:rsid w:val="00EC11E0"/>
    <w:rsid w:val="00EC17CC"/>
    <w:rsid w:val="00ED076F"/>
    <w:rsid w:val="00F3778F"/>
    <w:rsid w:val="00F46B11"/>
    <w:rsid w:val="00F73A24"/>
    <w:rsid w:val="00F74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7E61-9DB7-4958-92D4-665BD67E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280"/>
    <w:pPr>
      <w:ind w:left="720"/>
      <w:contextualSpacing/>
    </w:pPr>
  </w:style>
  <w:style w:type="paragraph" w:styleId="Koptekst">
    <w:name w:val="header"/>
    <w:basedOn w:val="Standaard"/>
    <w:link w:val="KoptekstChar"/>
    <w:uiPriority w:val="99"/>
    <w:unhideWhenUsed/>
    <w:rsid w:val="00EC17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17CC"/>
  </w:style>
  <w:style w:type="paragraph" w:styleId="Voettekst">
    <w:name w:val="footer"/>
    <w:basedOn w:val="Standaard"/>
    <w:link w:val="VoettekstChar"/>
    <w:uiPriority w:val="99"/>
    <w:unhideWhenUsed/>
    <w:rsid w:val="00EC17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2236</Words>
  <Characters>12302</Characters>
  <Application>Microsoft Office Word</Application>
  <DocSecurity>4</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Jansen</dc:creator>
  <cp:keywords/>
  <dc:description/>
  <cp:lastModifiedBy>Sabine Salomons</cp:lastModifiedBy>
  <cp:revision>2</cp:revision>
  <dcterms:created xsi:type="dcterms:W3CDTF">2021-05-11T10:36:00Z</dcterms:created>
  <dcterms:modified xsi:type="dcterms:W3CDTF">2021-05-11T10:36:00Z</dcterms:modified>
</cp:coreProperties>
</file>